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16" w:rsidRDefault="00654C16" w:rsidP="00654C16">
      <w:pPr>
        <w:shd w:val="clear" w:color="auto" w:fill="FFFFFF"/>
        <w:bidi/>
        <w:spacing w:after="150" w:line="312" w:lineRule="atLeast"/>
        <w:jc w:val="center"/>
        <w:outlineLvl w:val="3"/>
        <w:rPr>
          <w:rFonts w:asciiTheme="majorBidi" w:eastAsia="Times New Roman" w:hAnsiTheme="majorBidi" w:cstheme="majorBidi" w:hint="cs"/>
          <w:b/>
          <w:bCs/>
          <w:color w:val="FF0000"/>
          <w:sz w:val="32"/>
          <w:szCs w:val="32"/>
          <w:u w:val="single"/>
          <w:rtl/>
        </w:rPr>
      </w:pPr>
      <w:r>
        <w:rPr>
          <w:rFonts w:asciiTheme="majorBidi" w:eastAsia="Times New Roman" w:hAnsiTheme="majorBidi" w:cstheme="majorBidi" w:hint="cs"/>
          <w:b/>
          <w:bCs/>
          <w:color w:val="FF0000"/>
          <w:sz w:val="32"/>
          <w:szCs w:val="32"/>
          <w:u w:val="single"/>
          <w:rtl/>
        </w:rPr>
        <w:t xml:space="preserve">سيرة ذاتية </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FF0000"/>
          <w:sz w:val="32"/>
          <w:szCs w:val="32"/>
          <w:u w:val="single"/>
        </w:rPr>
      </w:pPr>
      <w:r w:rsidRPr="00654C16">
        <w:rPr>
          <w:rFonts w:asciiTheme="majorBidi" w:eastAsia="Times New Roman" w:hAnsiTheme="majorBidi" w:cstheme="majorBidi"/>
          <w:b/>
          <w:bCs/>
          <w:color w:val="FF0000"/>
          <w:sz w:val="32"/>
          <w:szCs w:val="32"/>
          <w:u w:val="single"/>
          <w:rtl/>
        </w:rPr>
        <w:t>دكتور عصام بن الشيخ / الجزائر</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كاتب جزائري، وباحث متخصّص في العلوم السياسية والعلاقات الدولية، أستاذ محاضر في كلية الحقوق والعلوم السياسية بجامعة قاصدي مرباح ورقلة الجزائر منذ سنة 2009، يرأس فرقة أبحاث دولية متخصصة في قضايا الجندر والحركات الاجتماعية، مدرّب ومستشار مستقلّ في مجال العمل الجمعويّ، حاصل على عدّة منح وجوائز أكاديميّة دوليّة، صدر له العديد من المؤلفات الدولية الهامة في مجال الجندر والحركات الاجتماعية، نشر له العديد من المقالات الأكاديميّة المحكمة، وهو محكّم للمقالات الأكاديميّة، ويحوز خبرة في مجال تحرير البحوث الإلكترونية ورقمنة المجلات الأكاديمية والنشر الدولي بتقنيات الأندنوت</w:t>
      </w:r>
      <w:r w:rsidRPr="00654C16">
        <w:rPr>
          <w:rFonts w:asciiTheme="majorBidi" w:eastAsia="Times New Roman" w:hAnsiTheme="majorBidi" w:cstheme="majorBidi"/>
          <w:b/>
          <w:bCs/>
          <w:color w:val="40454D"/>
          <w:sz w:val="32"/>
          <w:szCs w:val="32"/>
        </w:rPr>
        <w:t xml:space="preserve"> EndNot </w:t>
      </w:r>
      <w:r w:rsidRPr="00654C16">
        <w:rPr>
          <w:rFonts w:asciiTheme="majorBidi" w:eastAsia="Times New Roman" w:hAnsiTheme="majorBidi" w:cstheme="majorBidi"/>
          <w:b/>
          <w:bCs/>
          <w:color w:val="40454D"/>
          <w:sz w:val="32"/>
          <w:szCs w:val="32"/>
          <w:rtl/>
        </w:rPr>
        <w:t>ولاتكس</w:t>
      </w:r>
      <w:r w:rsidRPr="00654C16">
        <w:rPr>
          <w:rFonts w:asciiTheme="majorBidi" w:eastAsia="Times New Roman" w:hAnsiTheme="majorBidi" w:cstheme="majorBidi"/>
          <w:b/>
          <w:bCs/>
          <w:color w:val="40454D"/>
          <w:sz w:val="32"/>
          <w:szCs w:val="32"/>
        </w:rPr>
        <w:t xml:space="preserve"> LaTex</w:t>
      </w:r>
      <w:r w:rsidRPr="00654C16">
        <w:rPr>
          <w:rFonts w:asciiTheme="majorBidi" w:eastAsia="Times New Roman" w:hAnsiTheme="majorBidi" w:cstheme="majorBidi"/>
          <w:b/>
          <w:bCs/>
          <w:color w:val="40454D"/>
          <w:sz w:val="32"/>
          <w:szCs w:val="32"/>
          <w:rtl/>
        </w:rPr>
        <w:t>، يمتلك مهارات البحث الكمي والكيفي للبيانات وقياد الفرق البحثية وتكوين الباحثين، يمتلك حسابات دولية هامة في المنصات الأكاديمية الدولية مثل: (غوغل سكولار، ألسفير، ريسرش غايت، ريسرش آي دي، أوركيد، مندلاي، سلايد شار، أكاديميا، آريد، آلمتريك، غيت هوب، لينكد إن). ساهم في تأسيس مراكز أبحاث عربية، وشارك في عدّة مؤتمرات وملتقيات علميّة دوليّة، وهو عضو في فرق بحث ومخابر أكاديمية وطنيّة ودوليّة، سجّلت له عشرات الاقتباسات والاستشهادات الأكاديمية، الموثقة على المنصات الدولية، حول موضوعات: (الحركات الاجتماعية، الإصلاح، علم الثورات، التحولات الدستورية، النوع الاجتماعي، تمكين الشباب والنساء، الديمقراطية التشاركية، النفط الجزائري، الإصلاح الإعلامي)، وله اهتمام بالقضايا الثقافية أيضا</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للتواصل المباشر</w:t>
      </w:r>
      <w:r w:rsidRPr="00654C16">
        <w:rPr>
          <w:rFonts w:asciiTheme="majorBidi" w:eastAsia="Times New Roman" w:hAnsiTheme="majorBidi" w:cstheme="majorBidi"/>
          <w:b/>
          <w:bCs/>
          <w:color w:val="40454D"/>
          <w:sz w:val="32"/>
          <w:szCs w:val="32"/>
          <w:u w:val="single"/>
        </w:rPr>
        <w:t>–  </w:t>
      </w:r>
      <w:r w:rsidRPr="00654C16">
        <w:rPr>
          <w:rFonts w:asciiTheme="majorBidi" w:eastAsia="Times New Roman" w:hAnsiTheme="majorBidi" w:cstheme="majorBidi"/>
          <w:b/>
          <w:bCs/>
          <w:color w:val="40454D"/>
          <w:sz w:val="32"/>
          <w:szCs w:val="32"/>
          <w:u w:val="single"/>
          <w:rtl/>
        </w:rPr>
        <w:t>الهاتف</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00213663054629</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00213668582134</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البريد الإلكتروني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Ben.Echeikh.Is@Univ-Ouargla.dz</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الموقع الإلكتروني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40454D"/>
          <w:sz w:val="32"/>
          <w:szCs w:val="32"/>
        </w:rPr>
      </w:pPr>
      <w:hyperlink r:id="rId7" w:history="1">
        <w:r w:rsidRPr="00654C16">
          <w:rPr>
            <w:rFonts w:asciiTheme="majorBidi" w:eastAsia="Times New Roman" w:hAnsiTheme="majorBidi" w:cstheme="majorBidi"/>
            <w:b/>
            <w:bCs/>
            <w:i/>
            <w:iCs/>
            <w:color w:val="0000FF"/>
            <w:sz w:val="32"/>
            <w:szCs w:val="32"/>
          </w:rPr>
          <w:t>https://issame1982.blogspot.com/</w:t>
        </w:r>
      </w:hyperlink>
    </w:p>
    <w:p w:rsidR="00654C16" w:rsidRPr="00654C16" w:rsidRDefault="00654C16" w:rsidP="00654C16">
      <w:pPr>
        <w:shd w:val="clear" w:color="auto" w:fill="FFFFFF"/>
        <w:bidi/>
        <w:spacing w:after="150" w:line="312" w:lineRule="atLeast"/>
        <w:jc w:val="center"/>
        <w:outlineLvl w:val="3"/>
        <w:rPr>
          <w:rFonts w:asciiTheme="majorBidi" w:eastAsia="Times New Roman" w:hAnsiTheme="majorBidi" w:cstheme="majorBidi"/>
          <w:b/>
          <w:bCs/>
          <w:color w:val="FF0000"/>
          <w:sz w:val="32"/>
          <w:szCs w:val="32"/>
        </w:rPr>
      </w:pPr>
      <w:r w:rsidRPr="00654C16">
        <w:rPr>
          <w:rFonts w:asciiTheme="majorBidi" w:eastAsia="Times New Roman" w:hAnsiTheme="majorBidi" w:cstheme="majorBidi"/>
          <w:b/>
          <w:bCs/>
          <w:color w:val="FF0000"/>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الاسـم واللقب</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عصام بن الشيخ</w:t>
      </w:r>
      <w:r w:rsidRPr="00654C16">
        <w:rPr>
          <w:rFonts w:asciiTheme="majorBidi" w:eastAsia="Times New Roman" w:hAnsiTheme="majorBidi" w:cstheme="majorBidi"/>
          <w:b/>
          <w:bCs/>
          <w:color w:val="40454D"/>
          <w:sz w:val="32"/>
          <w:szCs w:val="32"/>
        </w:rPr>
        <w:t xml:space="preserve"> / Issam Bencheikh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تاريخ ومكان الازدياد</w:t>
      </w:r>
      <w:r w:rsidRPr="00654C16">
        <w:rPr>
          <w:rFonts w:asciiTheme="majorBidi" w:eastAsia="Times New Roman" w:hAnsiTheme="majorBidi" w:cstheme="majorBidi"/>
          <w:b/>
          <w:bCs/>
          <w:color w:val="40454D"/>
          <w:sz w:val="32"/>
          <w:szCs w:val="32"/>
        </w:rPr>
        <w:t xml:space="preserve">: 30/05/1982 </w:t>
      </w:r>
      <w:r w:rsidRPr="00654C16">
        <w:rPr>
          <w:rFonts w:asciiTheme="majorBidi" w:eastAsia="Times New Roman" w:hAnsiTheme="majorBidi" w:cstheme="majorBidi"/>
          <w:b/>
          <w:bCs/>
          <w:color w:val="40454D"/>
          <w:sz w:val="32"/>
          <w:szCs w:val="32"/>
          <w:rtl/>
        </w:rPr>
        <w:t>بمدينة الحجيرة، ولاية  ورقلة، الجمهورية الجزائرية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الحالة الاجتماعية</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متزوج، وأب لطفلين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lastRenderedPageBreak/>
        <w:t>المهنة</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أستاذ جامعي بجامعة قاصدي مرباح ورقلة، الجزائر. بدرجة أستاذ محاضر “ب</w:t>
      </w:r>
      <w:r w:rsidRPr="00654C16">
        <w:rPr>
          <w:rFonts w:asciiTheme="majorBidi" w:eastAsia="Times New Roman" w:hAnsiTheme="majorBidi" w:cstheme="majorBidi"/>
          <w:b/>
          <w:bCs/>
          <w:color w:val="40454D"/>
          <w:sz w:val="32"/>
          <w:szCs w:val="32"/>
        </w:rPr>
        <w:t>/B” MCC.</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ومستشار سياسي واجتماعي مستقل، في قضايا الجندر والحركات الاجتماعية</w:t>
      </w:r>
      <w:r w:rsidRPr="00654C16">
        <w:rPr>
          <w:rFonts w:asciiTheme="majorBidi" w:eastAsia="Times New Roman" w:hAnsiTheme="majorBidi" w:cstheme="majorBidi"/>
          <w:b/>
          <w:bCs/>
          <w:color w:val="40454D"/>
          <w:sz w:val="32"/>
          <w:szCs w:val="32"/>
        </w:rPr>
        <w:t xml:space="preserve">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العنوان البريدي للمنزل</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ص ب 178 غربوز- ولاية ورقلة – 30032</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مكان العمل</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قسم العلوم السياسية، كلية الحقوق والعلوم السياسية، جامعة قاصدي مرباح، ولاية ورقلة</w:t>
      </w:r>
      <w:r w:rsidRPr="00654C16">
        <w:rPr>
          <w:rFonts w:asciiTheme="majorBidi" w:eastAsia="Times New Roman" w:hAnsiTheme="majorBidi" w:cstheme="majorBidi"/>
          <w:b/>
          <w:bCs/>
          <w:color w:val="40454D"/>
          <w:sz w:val="32"/>
          <w:szCs w:val="32"/>
        </w:rPr>
        <w:t xml:space="preserve"> UKMO </w:t>
      </w:r>
      <w:r w:rsidRPr="00654C16">
        <w:rPr>
          <w:rFonts w:asciiTheme="majorBidi" w:eastAsia="Times New Roman" w:hAnsiTheme="majorBidi" w:cstheme="majorBidi"/>
          <w:b/>
          <w:bCs/>
          <w:color w:val="40454D"/>
          <w:sz w:val="32"/>
          <w:szCs w:val="32"/>
          <w:rtl/>
        </w:rPr>
        <w:t>ــ الجزائر، منذ 01 يناير/جانفي 2010 إلى الآن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الدرجة العلمية</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دكتوراه علوم سياسية (أستاذ محاضر “ب</w:t>
      </w:r>
      <w:r w:rsidRPr="00654C16">
        <w:rPr>
          <w:rFonts w:asciiTheme="majorBidi" w:eastAsia="Times New Roman" w:hAnsiTheme="majorBidi" w:cstheme="majorBidi"/>
          <w:b/>
          <w:bCs/>
          <w:color w:val="40454D"/>
          <w:sz w:val="32"/>
          <w:szCs w:val="32"/>
        </w:rPr>
        <w:t>”) . </w:t>
      </w:r>
      <w:r w:rsidRPr="00654C16">
        <w:rPr>
          <w:rFonts w:asciiTheme="majorBidi" w:eastAsia="Times New Roman" w:hAnsiTheme="majorBidi" w:cstheme="majorBidi"/>
          <w:b/>
          <w:bCs/>
          <w:color w:val="40454D"/>
          <w:sz w:val="32"/>
          <w:szCs w:val="32"/>
          <w:u w:val="single"/>
          <w:rtl/>
        </w:rPr>
        <w:t>اختصاص</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علاقات دولية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أرقام الهاتف</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00213.668.58.21.34   — * —   00213.663.054.629</w:t>
      </w: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الاتصال على (الفايبر والواتس آب</w:t>
      </w:r>
      <w:r w:rsidRPr="00654C16">
        <w:rPr>
          <w:rFonts w:asciiTheme="majorBidi" w:eastAsia="Times New Roman" w:hAnsiTheme="majorBidi" w:cstheme="majorBidi"/>
          <w:b/>
          <w:bCs/>
          <w:color w:val="40454D"/>
          <w:sz w:val="32"/>
          <w:szCs w:val="32"/>
          <w:u w:val="single"/>
        </w:rPr>
        <w:t>/ Viber </w:t>
      </w:r>
      <w:r w:rsidRPr="00654C16">
        <w:rPr>
          <w:rFonts w:asciiTheme="majorBidi" w:eastAsia="Times New Roman" w:hAnsiTheme="majorBidi" w:cstheme="majorBidi"/>
          <w:b/>
          <w:bCs/>
          <w:color w:val="40454D"/>
          <w:sz w:val="32"/>
          <w:szCs w:val="32"/>
          <w:u w:val="single"/>
          <w:rtl/>
        </w:rPr>
        <w:t>و</w:t>
      </w:r>
      <w:r w:rsidRPr="00654C16">
        <w:rPr>
          <w:rFonts w:asciiTheme="majorBidi" w:eastAsia="Times New Roman" w:hAnsiTheme="majorBidi" w:cstheme="majorBidi"/>
          <w:b/>
          <w:bCs/>
          <w:color w:val="40454D"/>
          <w:sz w:val="32"/>
          <w:szCs w:val="32"/>
          <w:u w:val="single"/>
        </w:rPr>
        <w:t> WhatsApp):</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00213.663.054.629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color w:val="40454D"/>
          <w:sz w:val="32"/>
          <w:szCs w:val="32"/>
          <w:u w:val="single"/>
          <w:rtl/>
        </w:rPr>
        <w:t>البريد الالكتروني</w:t>
      </w:r>
      <w:r w:rsidRPr="00654C16">
        <w:rPr>
          <w:rFonts w:asciiTheme="majorBidi" w:eastAsia="Times New Roman" w:hAnsiTheme="majorBidi" w:cstheme="majorBidi"/>
          <w:b/>
          <w:bCs/>
          <w:color w:val="40454D"/>
          <w:sz w:val="32"/>
          <w:szCs w:val="32"/>
          <w:u w:val="single"/>
        </w:rPr>
        <w:t>/ E-Mail</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hyperlink r:id="rId8" w:history="1">
        <w:r w:rsidRPr="00654C16">
          <w:rPr>
            <w:rFonts w:asciiTheme="majorBidi" w:eastAsia="Times New Roman" w:hAnsiTheme="majorBidi" w:cstheme="majorBidi"/>
            <w:b/>
            <w:bCs/>
            <w:i/>
            <w:iCs/>
            <w:color w:val="0000FF"/>
            <w:sz w:val="32"/>
            <w:szCs w:val="32"/>
          </w:rPr>
          <w:t>Issam_Benchikh@yahoo.com</w:t>
        </w:r>
      </w:hyperlink>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Bencheikh.issam@outlook.fr</w:t>
      </w:r>
    </w:p>
    <w:p w:rsidR="00654C16" w:rsidRPr="00654C16" w:rsidRDefault="00654C16" w:rsidP="00654C16">
      <w:pPr>
        <w:numPr>
          <w:ilvl w:val="0"/>
          <w:numId w:val="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Echeikh.Is@Univ-Ouargla.dz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الموقع الالكتروني</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Website: ≤</w:t>
      </w:r>
      <w:hyperlink r:id="rId9" w:history="1">
        <w:r w:rsidRPr="00654C16">
          <w:rPr>
            <w:rFonts w:asciiTheme="majorBidi" w:eastAsia="Times New Roman" w:hAnsiTheme="majorBidi" w:cstheme="majorBidi"/>
            <w:b/>
            <w:bCs/>
            <w:i/>
            <w:iCs/>
            <w:color w:val="0000FF"/>
            <w:sz w:val="32"/>
            <w:szCs w:val="32"/>
          </w:rPr>
          <w:t>http://issame1982.blogspot.com/</w:t>
        </w:r>
      </w:hyperlink>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سيرة الباحث على شبكة معرّف أريد</w:t>
      </w:r>
      <w:r w:rsidRPr="00654C16">
        <w:rPr>
          <w:rFonts w:asciiTheme="majorBidi" w:eastAsia="Times New Roman" w:hAnsiTheme="majorBidi" w:cstheme="majorBidi"/>
          <w:b/>
          <w:bCs/>
          <w:color w:val="40454D"/>
          <w:sz w:val="32"/>
          <w:szCs w:val="32"/>
          <w:u w:val="single"/>
        </w:rPr>
        <w:t> Arab Researcher ID</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rPr>
        <w:t>≤http://arid.my/0001-6607≥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الاختصاصات والمهارات</w:t>
      </w:r>
      <w:r w:rsidRPr="00654C16">
        <w:rPr>
          <w:rFonts w:asciiTheme="majorBidi" w:eastAsia="Times New Roman" w:hAnsiTheme="majorBidi" w:cstheme="majorBidi"/>
          <w:b/>
          <w:bCs/>
          <w:color w:val="40454D"/>
          <w:sz w:val="32"/>
          <w:szCs w:val="32"/>
          <w:u w:val="single"/>
        </w:rPr>
        <w:t>:</w:t>
      </w:r>
    </w:p>
    <w:tbl>
      <w:tblPr>
        <w:tblW w:w="9135" w:type="dxa"/>
        <w:shd w:val="clear" w:color="auto" w:fill="FFFFFF"/>
        <w:tblCellMar>
          <w:top w:w="15" w:type="dxa"/>
          <w:left w:w="15" w:type="dxa"/>
          <w:bottom w:w="15" w:type="dxa"/>
          <w:right w:w="15" w:type="dxa"/>
        </w:tblCellMar>
        <w:tblLook w:val="04A0"/>
      </w:tblPr>
      <w:tblGrid>
        <w:gridCol w:w="1030"/>
        <w:gridCol w:w="8105"/>
      </w:tblGrid>
      <w:tr w:rsidR="00654C16" w:rsidRPr="00654C16" w:rsidTr="00654C16">
        <w:tc>
          <w:tcPr>
            <w:tcW w:w="96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Skills</w:t>
            </w:r>
          </w:p>
        </w:tc>
        <w:tc>
          <w:tcPr>
            <w:tcW w:w="85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Academic Writing, Research Paper Writing, Qualitative Analysis, Interviewing, Student Supervision, Teaching, Quantitative Analysis, Data Collection, Methodology, Research Analysis, Report Writing, Survey Methodology and Data Analysis, Qualitative Inquiry, Quantitative Data Analysis, Article Writing, Research Proposal Writing, Team Working, Research And Development, </w:t>
            </w:r>
            <w:r w:rsidRPr="00654C16">
              <w:rPr>
                <w:rFonts w:asciiTheme="majorBidi" w:eastAsia="Times New Roman" w:hAnsiTheme="majorBidi" w:cstheme="majorBidi"/>
                <w:b/>
                <w:bCs/>
                <w:color w:val="40454D"/>
                <w:sz w:val="32"/>
                <w:szCs w:val="32"/>
              </w:rPr>
              <w:lastRenderedPageBreak/>
              <w:t>Project Proposal Writing, Examination, Lecturing, Research Papers, Public Speaking, Editing, Scientific Publication, Authorship, Journal Editing.</w:t>
            </w:r>
          </w:p>
        </w:tc>
      </w:tr>
    </w:tbl>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lastRenderedPageBreak/>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color w:val="40454D"/>
          <w:sz w:val="32"/>
          <w:szCs w:val="32"/>
          <w:u w:val="single"/>
          <w:rtl/>
        </w:rPr>
        <w:t>المسار المهني والأكاديمي</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الترقية إلى أستاذ محاضر “ب</w:t>
      </w:r>
      <w:r w:rsidRPr="00654C16">
        <w:rPr>
          <w:rFonts w:asciiTheme="majorBidi" w:eastAsia="Times New Roman" w:hAnsiTheme="majorBidi" w:cstheme="majorBidi"/>
          <w:b/>
          <w:bCs/>
          <w:color w:val="40454D"/>
          <w:sz w:val="32"/>
          <w:szCs w:val="32"/>
        </w:rPr>
        <w:t>” MC/B</w:t>
      </w:r>
      <w:r w:rsidRPr="00654C16">
        <w:rPr>
          <w:rFonts w:asciiTheme="majorBidi" w:eastAsia="Times New Roman" w:hAnsiTheme="majorBidi" w:cstheme="majorBidi"/>
          <w:b/>
          <w:bCs/>
          <w:color w:val="40454D"/>
          <w:sz w:val="32"/>
          <w:szCs w:val="32"/>
          <w:rtl/>
        </w:rPr>
        <w:t>، بناء على المقرر رقم: 0721، المؤرّخ في: (18/07/2016)، الصادر عن جامعة قاصدي مرباح ــ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الترقية إلى أستاذ مساعد “أ</w:t>
      </w:r>
      <w:r w:rsidRPr="00654C16">
        <w:rPr>
          <w:rFonts w:asciiTheme="majorBidi" w:eastAsia="Times New Roman" w:hAnsiTheme="majorBidi" w:cstheme="majorBidi"/>
          <w:b/>
          <w:bCs/>
          <w:color w:val="40454D"/>
          <w:sz w:val="32"/>
          <w:szCs w:val="32"/>
        </w:rPr>
        <w:t>” MA/A</w:t>
      </w:r>
      <w:r w:rsidRPr="00654C16">
        <w:rPr>
          <w:rFonts w:asciiTheme="majorBidi" w:eastAsia="Times New Roman" w:hAnsiTheme="majorBidi" w:cstheme="majorBidi"/>
          <w:b/>
          <w:bCs/>
          <w:color w:val="40454D"/>
          <w:sz w:val="32"/>
          <w:szCs w:val="32"/>
          <w:rtl/>
        </w:rPr>
        <w:t>، بناء على المقرر رقم: 1014، المؤرّخ في: (08 /07/2013)، الصادر عن جامعة قاصدي مرباح ــ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الترقية إلى أستاذ مساعد “ب</w:t>
      </w:r>
      <w:r w:rsidRPr="00654C16">
        <w:rPr>
          <w:rFonts w:asciiTheme="majorBidi" w:eastAsia="Times New Roman" w:hAnsiTheme="majorBidi" w:cstheme="majorBidi"/>
          <w:b/>
          <w:bCs/>
          <w:color w:val="40454D"/>
          <w:sz w:val="32"/>
          <w:szCs w:val="32"/>
        </w:rPr>
        <w:t>” MA/B</w:t>
      </w:r>
      <w:r w:rsidRPr="00654C16">
        <w:rPr>
          <w:rFonts w:asciiTheme="majorBidi" w:eastAsia="Times New Roman" w:hAnsiTheme="majorBidi" w:cstheme="majorBidi"/>
          <w:b/>
          <w:bCs/>
          <w:color w:val="40454D"/>
          <w:sz w:val="32"/>
          <w:szCs w:val="32"/>
          <w:rtl/>
        </w:rPr>
        <w:t>، بناء على المقرر رقم: 179، المؤرّخ في: (31 /12/2009)، الصادر عن جامعة قاصدي مرباح ــ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الترسيم كأستاذ مساعد بجامعة ورقلة، بناء على مقرر الترسيم رقم: 932، المؤرّخ في: (09 /06/2011)، الصادر عن جامعة قاصدي مرباح ــ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حاصل على درجة دكتوراه العلوم</w:t>
      </w:r>
      <w:r w:rsidRPr="00654C16">
        <w:rPr>
          <w:rFonts w:asciiTheme="majorBidi" w:eastAsia="Times New Roman" w:hAnsiTheme="majorBidi" w:cstheme="majorBidi"/>
          <w:b/>
          <w:bCs/>
          <w:color w:val="40454D"/>
          <w:sz w:val="32"/>
          <w:szCs w:val="32"/>
        </w:rPr>
        <w:t xml:space="preserve"> PhD </w:t>
      </w:r>
      <w:r w:rsidRPr="00654C16">
        <w:rPr>
          <w:rFonts w:asciiTheme="majorBidi" w:eastAsia="Times New Roman" w:hAnsiTheme="majorBidi" w:cstheme="majorBidi"/>
          <w:b/>
          <w:bCs/>
          <w:color w:val="40454D"/>
          <w:sz w:val="32"/>
          <w:szCs w:val="32"/>
          <w:rtl/>
        </w:rPr>
        <w:t>في العلوم السياسية تخصص علاقات دوليّة، بناء على الشهادة رقم: 178، المؤرخة في: (26/01/2016)، الصادرة عن جامعة باتنة – 1-،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حاصل على درجة الماجستير في العلوم السياسية تخصص علاقات دولية، بناء على الشهادة رقم: 618، المؤرخة في: (25/02/2009)، الصادرة عن جامعة الجزائر “بن يوسف بن خدّة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حاصل على درجة الليسانس في العلوم السياسية اختصاص علاقات دولية، بناء على الشهادة رقم: 004، المؤرخة في: (20/08/2005)، الصادرة عن قاصدي مرباح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3"/>
        </w:numPr>
        <w:shd w:val="clear" w:color="auto" w:fill="FFFFFF"/>
        <w:bidi/>
        <w:spacing w:after="150" w:line="312" w:lineRule="atLeast"/>
        <w:jc w:val="both"/>
        <w:outlineLvl w:val="3"/>
        <w:rPr>
          <w:rFonts w:asciiTheme="majorBidi" w:eastAsia="Times New Roman" w:hAnsiTheme="majorBidi" w:cstheme="majorBidi"/>
          <w:b/>
          <w:bCs/>
          <w:color w:val="40454D"/>
          <w:sz w:val="32"/>
          <w:szCs w:val="32"/>
          <w:rtl/>
        </w:rPr>
      </w:pPr>
      <w:r w:rsidRPr="00654C16">
        <w:rPr>
          <w:rFonts w:asciiTheme="majorBidi" w:eastAsia="Times New Roman" w:hAnsiTheme="majorBidi" w:cstheme="majorBidi"/>
          <w:b/>
          <w:bCs/>
          <w:color w:val="40454D"/>
          <w:sz w:val="32"/>
          <w:szCs w:val="32"/>
          <w:rtl/>
        </w:rPr>
        <w:t>حاصل على الباكالوريا دورة (جوان 2000) رقم التسجيل: 922128، بناء على الشهادة الصادرة بتاريخ (04/07/2000)، عن وزارة التربية الوطنية،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color w:val="40454D"/>
          <w:sz w:val="32"/>
          <w:szCs w:val="32"/>
          <w:u w:val="single"/>
          <w:rtl/>
        </w:rPr>
        <w:t>الرصيد الدراسي والمسار الأكاديمي</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numPr>
          <w:ilvl w:val="0"/>
          <w:numId w:val="4"/>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حاصل على درجة الدكتوراه بمناقشة الأطروحة الموسومة بـ: “مقاربة الجندر وانعكاسها على الوضع السياسي للمرأة المغاربية”، تحت إشراف الدكتور قوي بوحنية، عميد كلية الحقوق والعلوم السياسية بجامعة قاصدي مرباح ورقلة، الجزائر. كما أنني حاصل على منحة منظمة المرأة العربية</w:t>
      </w:r>
      <w:r w:rsidRPr="00654C16">
        <w:rPr>
          <w:rFonts w:asciiTheme="majorBidi" w:eastAsia="Times New Roman" w:hAnsiTheme="majorBidi" w:cstheme="majorBidi"/>
          <w:b/>
          <w:bCs/>
          <w:color w:val="40454D"/>
          <w:sz w:val="32"/>
          <w:szCs w:val="32"/>
        </w:rPr>
        <w:t xml:space="preserve"> AWO (</w:t>
      </w:r>
      <w:r w:rsidRPr="00654C16">
        <w:rPr>
          <w:rFonts w:asciiTheme="majorBidi" w:eastAsia="Times New Roman" w:hAnsiTheme="majorBidi" w:cstheme="majorBidi"/>
          <w:b/>
          <w:bCs/>
          <w:color w:val="40454D"/>
          <w:sz w:val="32"/>
          <w:szCs w:val="32"/>
          <w:rtl/>
        </w:rPr>
        <w:t>منظمة حكومية تابعة لجامعة الدول العربية)، منحة تمويل البحوث والدراسات المتخصصة حول المرأة، منحة تمويل الدكتوراه لسنة 2011، تجدونه على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lastRenderedPageBreak/>
        <w:t>≤</w:t>
      </w:r>
      <w:hyperlink r:id="rId10" w:history="1">
        <w:r w:rsidRPr="00654C16">
          <w:rPr>
            <w:rFonts w:asciiTheme="majorBidi" w:eastAsia="Times New Roman" w:hAnsiTheme="majorBidi" w:cstheme="majorBidi"/>
            <w:b/>
            <w:bCs/>
            <w:i/>
            <w:iCs/>
            <w:color w:val="0000FF"/>
            <w:sz w:val="32"/>
            <w:szCs w:val="32"/>
          </w:rPr>
          <w:t>http://www.arabwomenorg.org/NewsDetails.aspx?ID=343</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والمكتبة الالكترونية للمرأة العربية، منظمة المرأة العربية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≤http://elibrary.arabwomenorg.org/ContentDetails.aspx?ContentID=6817≥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تمت مناقشة الأطروحة بتاريخ (الأربعاء: 16/12/2015)، ويمكن تحميل نصّها على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r w:rsidRPr="00654C16">
        <w:rPr>
          <w:rFonts w:asciiTheme="majorBidi" w:eastAsia="Times New Roman" w:hAnsiTheme="majorBidi" w:cstheme="majorBidi"/>
          <w:b/>
          <w:bCs/>
          <w:i/>
          <w:iCs/>
          <w:color w:val="40454D"/>
          <w:sz w:val="32"/>
          <w:szCs w:val="32"/>
          <w:u w:val="single"/>
        </w:rPr>
        <w:t>http://theses.univ-batna.dz/index.php?option=com_docman&amp;task=doc_download&amp;gid=4793&amp;Itemid=4</w:t>
      </w:r>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i/>
          <w:iCs/>
          <w:color w:val="40454D"/>
          <w:sz w:val="32"/>
          <w:szCs w:val="32"/>
        </w:rPr>
        <w:t>≤</w:t>
      </w:r>
      <w:r w:rsidRPr="00654C16">
        <w:rPr>
          <w:rFonts w:asciiTheme="majorBidi" w:eastAsia="Times New Roman" w:hAnsiTheme="majorBidi" w:cstheme="majorBidi"/>
          <w:b/>
          <w:bCs/>
          <w:i/>
          <w:iCs/>
          <w:color w:val="40454D"/>
          <w:sz w:val="32"/>
          <w:szCs w:val="32"/>
          <w:u w:val="single"/>
        </w:rPr>
        <w:t>http://theses.univ-batna.dz/index.php?option=com_docman&amp;task=cat_view&amp;gid=914&amp;Itemid=4</w:t>
      </w:r>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نشرت الأطروحة في كتاب من قبل دار نشر (نور بابليشين</w:t>
      </w:r>
      <w:r w:rsidRPr="00654C16">
        <w:rPr>
          <w:rFonts w:asciiTheme="majorBidi" w:eastAsia="Times New Roman" w:hAnsiTheme="majorBidi" w:cstheme="majorBidi"/>
          <w:b/>
          <w:bCs/>
          <w:color w:val="40454D"/>
          <w:sz w:val="32"/>
          <w:szCs w:val="32"/>
        </w:rPr>
        <w:t xml:space="preserve"> Noor Publishing</w:t>
      </w:r>
      <w:r w:rsidRPr="00654C16">
        <w:rPr>
          <w:rFonts w:asciiTheme="majorBidi" w:eastAsia="Times New Roman" w:hAnsiTheme="majorBidi" w:cstheme="majorBidi"/>
          <w:b/>
          <w:bCs/>
          <w:color w:val="40454D"/>
          <w:sz w:val="32"/>
          <w:szCs w:val="32"/>
          <w:rtl/>
        </w:rPr>
        <w:t>، برلين)، في (سبتمبر/ أيلول 2016)، (رقم النشر</w:t>
      </w:r>
      <w:r w:rsidRPr="00654C16">
        <w:rPr>
          <w:rFonts w:asciiTheme="majorBidi" w:eastAsia="Times New Roman" w:hAnsiTheme="majorBidi" w:cstheme="majorBidi"/>
          <w:b/>
          <w:bCs/>
          <w:color w:val="40454D"/>
          <w:sz w:val="32"/>
          <w:szCs w:val="32"/>
        </w:rPr>
        <w:t>/ ISBN: 7-79602-3-987)</w:t>
      </w:r>
      <w:r w:rsidRPr="00654C16">
        <w:rPr>
          <w:rFonts w:asciiTheme="majorBidi" w:eastAsia="Times New Roman" w:hAnsiTheme="majorBidi" w:cstheme="majorBidi"/>
          <w:b/>
          <w:bCs/>
          <w:color w:val="40454D"/>
          <w:sz w:val="32"/>
          <w:szCs w:val="32"/>
          <w:rtl/>
        </w:rPr>
        <w:t>، الرابط الالكتروني للدار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i/>
          <w:iCs/>
          <w:color w:val="40454D"/>
          <w:sz w:val="32"/>
          <w:szCs w:val="32"/>
          <w:u w:val="single"/>
        </w:rPr>
        <w:t> https://www.noor-publishing.com/</w:t>
      </w:r>
      <w:r w:rsidRPr="00654C16">
        <w:rPr>
          <w:rFonts w:asciiTheme="majorBidi" w:eastAsia="Times New Roman" w:hAnsiTheme="majorBidi" w:cstheme="majorBidi"/>
          <w:b/>
          <w:bCs/>
          <w:color w:val="40454D"/>
          <w:sz w:val="32"/>
          <w:szCs w:val="32"/>
        </w:rPr>
        <w:t> ≥</w:t>
      </w:r>
    </w:p>
    <w:p w:rsidR="00654C16" w:rsidRPr="00654C16" w:rsidRDefault="00654C16" w:rsidP="00654C16">
      <w:pPr>
        <w:numPr>
          <w:ilvl w:val="0"/>
          <w:numId w:val="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حاصل على المرتبة الأولى في مسابقة الماجستير، تخصّص علاقات دوليّة، كلية العلوم السياسية والإعلام بجامعة الجزائر “بن يوسف بن خدّة” سنة 2005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متفوّق الدفعة في امتحانات السنة النظريّة للماجستير بجامعة الجزائر 1 “بن يوسف بن خدّة” الموسم الدراسي: (2005 – 2006</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موضوع رسالة الماجستير: “علاقات دول أمريكا اللاتينية مع الولايات المتحدة الأمريكية بعد نهاية الحرب الباردة بعد نهاية الحرب الباردة – الفرص والقيود”. تحت إشراف الدكتور: محمد شلبي، حصلت على شهادة الماجستير في (28 مايو/أيار 2008)، بمعدل: 17/20</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رابط مذكرة الماجستير لدى الأرشيف الوطني الجزائري للأطروحات الجامعية</w:t>
      </w:r>
      <w:r w:rsidRPr="00654C16">
        <w:rPr>
          <w:rFonts w:asciiTheme="majorBidi" w:eastAsia="Times New Roman" w:hAnsiTheme="majorBidi" w:cstheme="majorBidi"/>
          <w:b/>
          <w:bCs/>
          <w:color w:val="40454D"/>
          <w:sz w:val="32"/>
          <w:szCs w:val="32"/>
        </w:rPr>
        <w:t xml:space="preserve"> CERIST: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≤http://www.dist.cerist.dz/C//THA3.2528.PDF≥</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i/>
          <w:iCs/>
          <w:color w:val="40454D"/>
          <w:sz w:val="32"/>
          <w:szCs w:val="32"/>
          <w:u w:val="single"/>
        </w:rPr>
        <w:t>≤</w:t>
      </w:r>
      <w:hyperlink r:id="rId11" w:history="1">
        <w:r w:rsidRPr="00654C16">
          <w:rPr>
            <w:rFonts w:asciiTheme="majorBidi" w:eastAsia="Times New Roman" w:hAnsiTheme="majorBidi" w:cstheme="majorBidi"/>
            <w:b/>
            <w:bCs/>
            <w:i/>
            <w:iCs/>
            <w:color w:val="0000FF"/>
            <w:sz w:val="32"/>
            <w:szCs w:val="32"/>
          </w:rPr>
          <w:t>http://www.dist.cerist.dz/fnt/notice.php?id=4370</w:t>
        </w:r>
      </w:hyperlink>
    </w:p>
    <w:p w:rsidR="00654C16" w:rsidRPr="00654C16" w:rsidRDefault="00654C16" w:rsidP="00654C16">
      <w:pPr>
        <w:numPr>
          <w:ilvl w:val="0"/>
          <w:numId w:val="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شهادة الليسانس “الإجازة”: ليسانس في العلوم السياسية والعلاقات الدولية سنة 2005، بجامعة “قاصدي مرباح”، ولاية ورقلة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حاصل على امتياز متفوّق الدفعة لإجازة “الليسانس”، موضوع مذكرة التخرّج: “دور الدبلوماسية الجزائرية في حلّ النزاعات الدولية- النزاع الأثيوبي الإريتري أنموذجا”، تحت إشراف: أ. الطيب بلوصيف، تاريخ المناقشة: (ماي 2005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دراسة سنة أولى طب بجامعة الجزائر بن يوسف بن خدة (2000 – 2001): (درقانة البيوطبي</w:t>
      </w:r>
      <w:r w:rsidRPr="00654C16">
        <w:rPr>
          <w:rFonts w:asciiTheme="majorBidi" w:eastAsia="Times New Roman" w:hAnsiTheme="majorBidi" w:cstheme="majorBidi"/>
          <w:b/>
          <w:bCs/>
          <w:color w:val="40454D"/>
          <w:sz w:val="32"/>
          <w:szCs w:val="32"/>
        </w:rPr>
        <w:t xml:space="preserve"> Dergana Biomédicale</w:t>
      </w:r>
      <w:r w:rsidRPr="00654C16">
        <w:rPr>
          <w:rFonts w:asciiTheme="majorBidi" w:eastAsia="Times New Roman" w:hAnsiTheme="majorBidi" w:cstheme="majorBidi"/>
          <w:b/>
          <w:bCs/>
          <w:color w:val="40454D"/>
          <w:sz w:val="32"/>
          <w:szCs w:val="32"/>
          <w:rtl/>
        </w:rPr>
        <w:t>، ولابيرين</w:t>
      </w:r>
      <w:r w:rsidRPr="00654C16">
        <w:rPr>
          <w:rFonts w:asciiTheme="majorBidi" w:eastAsia="Times New Roman" w:hAnsiTheme="majorBidi" w:cstheme="majorBidi"/>
          <w:b/>
          <w:bCs/>
          <w:color w:val="40454D"/>
          <w:sz w:val="32"/>
          <w:szCs w:val="32"/>
        </w:rPr>
        <w:t xml:space="preserve"> la Purine).</w:t>
      </w:r>
    </w:p>
    <w:p w:rsidR="00654C16" w:rsidRPr="00654C16" w:rsidRDefault="00654C16" w:rsidP="00654C16">
      <w:pPr>
        <w:numPr>
          <w:ilvl w:val="0"/>
          <w:numId w:val="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شهادة الباكالوريا: سنة 2000، بتقدير “قريب من الجيّد”، تخصّص: علوم الطبيعة والحياة، ثانوية “محمد أبو موسى الخوارزمي”، ولاية ورقلة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المهام البيداغوجية والأكاديمية، الوطنية والدولية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numPr>
          <w:ilvl w:val="0"/>
          <w:numId w:val="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أستا محاضر “ب</w:t>
      </w:r>
      <w:r w:rsidRPr="00654C16">
        <w:rPr>
          <w:rFonts w:asciiTheme="majorBidi" w:eastAsia="Times New Roman" w:hAnsiTheme="majorBidi" w:cstheme="majorBidi"/>
          <w:b/>
          <w:bCs/>
          <w:color w:val="40454D"/>
          <w:sz w:val="32"/>
          <w:szCs w:val="32"/>
        </w:rPr>
        <w:t xml:space="preserve">” MCB </w:t>
      </w:r>
      <w:r w:rsidRPr="00654C16">
        <w:rPr>
          <w:rFonts w:asciiTheme="majorBidi" w:eastAsia="Times New Roman" w:hAnsiTheme="majorBidi" w:cstheme="majorBidi"/>
          <w:b/>
          <w:bCs/>
          <w:color w:val="40454D"/>
          <w:sz w:val="32"/>
          <w:szCs w:val="32"/>
          <w:rtl/>
        </w:rPr>
        <w:t>منذ (يناير 2016) على إثر مناقشة أطروحتي بتاريخ (16/12/2015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أستاذ مساعد</w:t>
      </w:r>
      <w:r w:rsidRPr="00654C16">
        <w:rPr>
          <w:rFonts w:asciiTheme="majorBidi" w:eastAsia="Times New Roman" w:hAnsiTheme="majorBidi" w:cstheme="majorBidi"/>
          <w:b/>
          <w:bCs/>
          <w:color w:val="40454D"/>
          <w:sz w:val="32"/>
          <w:szCs w:val="32"/>
        </w:rPr>
        <w:t xml:space="preserve"> MA </w:t>
      </w:r>
      <w:r w:rsidRPr="00654C16">
        <w:rPr>
          <w:rFonts w:asciiTheme="majorBidi" w:eastAsia="Times New Roman" w:hAnsiTheme="majorBidi" w:cstheme="majorBidi"/>
          <w:b/>
          <w:bCs/>
          <w:color w:val="40454D"/>
          <w:sz w:val="32"/>
          <w:szCs w:val="32"/>
          <w:rtl/>
        </w:rPr>
        <w:t>بقسم العلوم السياسية جامعة قاصدي مرباح، الجزائر، منذ (01 يناير 2010</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ــ أستاذ مساعد “ب</w:t>
      </w:r>
      <w:r w:rsidRPr="00654C16">
        <w:rPr>
          <w:rFonts w:asciiTheme="majorBidi" w:eastAsia="Times New Roman" w:hAnsiTheme="majorBidi" w:cstheme="majorBidi"/>
          <w:b/>
          <w:bCs/>
          <w:color w:val="40454D"/>
          <w:sz w:val="32"/>
          <w:szCs w:val="32"/>
        </w:rPr>
        <w:t xml:space="preserve">” MA/B </w:t>
      </w:r>
      <w:r w:rsidRPr="00654C16">
        <w:rPr>
          <w:rFonts w:asciiTheme="majorBidi" w:eastAsia="Times New Roman" w:hAnsiTheme="majorBidi" w:cstheme="majorBidi"/>
          <w:b/>
          <w:bCs/>
          <w:color w:val="40454D"/>
          <w:sz w:val="32"/>
          <w:szCs w:val="32"/>
          <w:rtl/>
        </w:rPr>
        <w:t>بين (31/12/2009)  و (08/07/2013</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ــ أستاذ مساعد “أ</w:t>
      </w:r>
      <w:r w:rsidRPr="00654C16">
        <w:rPr>
          <w:rFonts w:asciiTheme="majorBidi" w:eastAsia="Times New Roman" w:hAnsiTheme="majorBidi" w:cstheme="majorBidi"/>
          <w:b/>
          <w:bCs/>
          <w:color w:val="40454D"/>
          <w:sz w:val="32"/>
          <w:szCs w:val="32"/>
        </w:rPr>
        <w:t xml:space="preserve">” MA/A </w:t>
      </w:r>
      <w:r w:rsidRPr="00654C16">
        <w:rPr>
          <w:rFonts w:asciiTheme="majorBidi" w:eastAsia="Times New Roman" w:hAnsiTheme="majorBidi" w:cstheme="majorBidi"/>
          <w:b/>
          <w:bCs/>
          <w:color w:val="40454D"/>
          <w:sz w:val="32"/>
          <w:szCs w:val="32"/>
          <w:rtl/>
        </w:rPr>
        <w:t>منذ تاريخ: (08/07/2013) إلى (31/12/2015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رئيس قسم العلوم السياسية المساعد، مكلف بالبيداغوجيا والتدريس في التدرج، (من 26 يناير 2014 إلى 15 جوان 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عضو المجلس العلمي لمخبر</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u w:val="single"/>
          <w:rtl/>
        </w:rPr>
        <w:t>إشكالية التحولات السياسية والاقتصادية والاجتماعية والقانونية في التجربة الجزائرية</w:t>
      </w:r>
      <w:r w:rsidRPr="00654C16">
        <w:rPr>
          <w:rFonts w:asciiTheme="majorBidi" w:eastAsia="Times New Roman" w:hAnsiTheme="majorBidi" w:cstheme="majorBidi"/>
          <w:b/>
          <w:bCs/>
          <w:color w:val="40454D"/>
          <w:sz w:val="32"/>
          <w:szCs w:val="32"/>
          <w:rtl/>
        </w:rPr>
        <w:t xml:space="preserve">، </w:t>
      </w:r>
      <w:r w:rsidRPr="00654C16">
        <w:rPr>
          <w:rFonts w:asciiTheme="majorBidi" w:eastAsia="Times New Roman" w:hAnsiTheme="majorBidi" w:cstheme="majorBidi"/>
          <w:b/>
          <w:bCs/>
          <w:color w:val="40454D"/>
          <w:sz w:val="32"/>
          <w:szCs w:val="32"/>
        </w:rPr>
        <w:t>(</w:t>
      </w:r>
      <w:hyperlink r:id="rId12" w:history="1">
        <w:r w:rsidRPr="00654C16">
          <w:rPr>
            <w:rFonts w:asciiTheme="majorBidi" w:eastAsia="Times New Roman" w:hAnsiTheme="majorBidi" w:cstheme="majorBidi"/>
            <w:b/>
            <w:bCs/>
            <w:color w:val="0000FF"/>
            <w:sz w:val="32"/>
            <w:szCs w:val="32"/>
          </w:rPr>
          <w:t>Lscpo-d.com</w:t>
        </w:r>
      </w:hyperlink>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،كلية الحقوق والعلوم السياسية، جامعة قاصدي مرباح، ورقلة، بين نوفمبر 2011 – نهاية السنة 2013، للاتصال: رقم فاكس كلية الحقوق والعلوم السياسية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عضو وحدة البحث: التحولات السياسية في الجزائر،</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مخبر التحولات السياسية والاقتصادية والاجتماعية في الجزائر</w:t>
      </w:r>
      <w:r w:rsidRPr="00654C16">
        <w:rPr>
          <w:rFonts w:asciiTheme="majorBidi" w:eastAsia="Times New Roman" w:hAnsiTheme="majorBidi" w:cstheme="majorBidi"/>
          <w:b/>
          <w:bCs/>
          <w:color w:val="40454D"/>
          <w:sz w:val="32"/>
          <w:szCs w:val="32"/>
          <w:rtl/>
        </w:rPr>
        <w:t>، كلية الحقوق والعلوم السياسية، جامعة قاصدي مرباح ورقلة، منذ يناير 2010 إلى الآن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ــــ عضو وحدة بحث في إطار “البرنامج الوطني للبحث العلمي</w:t>
      </w:r>
      <w:r w:rsidRPr="00654C16">
        <w:rPr>
          <w:rFonts w:asciiTheme="majorBidi" w:eastAsia="Times New Roman" w:hAnsiTheme="majorBidi" w:cstheme="majorBidi"/>
          <w:b/>
          <w:bCs/>
          <w:color w:val="40454D"/>
          <w:sz w:val="32"/>
          <w:szCs w:val="32"/>
        </w:rPr>
        <w:t>PNR “</w:t>
      </w:r>
      <w:r w:rsidRPr="00654C16">
        <w:rPr>
          <w:rFonts w:asciiTheme="majorBidi" w:eastAsia="Times New Roman" w:hAnsiTheme="majorBidi" w:cstheme="majorBidi"/>
          <w:b/>
          <w:bCs/>
          <w:color w:val="40454D"/>
          <w:sz w:val="32"/>
          <w:szCs w:val="32"/>
          <w:rtl/>
        </w:rPr>
        <w:t>، الوكالة الوطنية لتنمية البحث العلمي</w:t>
      </w:r>
      <w:r w:rsidRPr="00654C16">
        <w:rPr>
          <w:rFonts w:asciiTheme="majorBidi" w:eastAsia="Times New Roman" w:hAnsiTheme="majorBidi" w:cstheme="majorBidi"/>
          <w:b/>
          <w:bCs/>
          <w:color w:val="40454D"/>
          <w:sz w:val="32"/>
          <w:szCs w:val="32"/>
        </w:rPr>
        <w:t xml:space="preserve"> ATRST </w:t>
      </w:r>
      <w:r w:rsidRPr="00654C16">
        <w:rPr>
          <w:rFonts w:asciiTheme="majorBidi" w:eastAsia="Times New Roman" w:hAnsiTheme="majorBidi" w:cstheme="majorBidi"/>
          <w:b/>
          <w:bCs/>
          <w:color w:val="40454D"/>
          <w:sz w:val="32"/>
          <w:szCs w:val="32"/>
          <w:rtl/>
        </w:rPr>
        <w:t>حاليا</w:t>
      </w:r>
      <w:r w:rsidRPr="00654C16">
        <w:rPr>
          <w:rFonts w:asciiTheme="majorBidi" w:eastAsia="Times New Roman" w:hAnsiTheme="majorBidi" w:cstheme="majorBidi"/>
          <w:b/>
          <w:bCs/>
          <w:color w:val="40454D"/>
          <w:sz w:val="32"/>
          <w:szCs w:val="32"/>
        </w:rPr>
        <w:t xml:space="preserve">ANDRU </w:t>
      </w:r>
      <w:r w:rsidRPr="00654C16">
        <w:rPr>
          <w:rFonts w:asciiTheme="majorBidi" w:eastAsia="Times New Roman" w:hAnsiTheme="majorBidi" w:cstheme="majorBidi"/>
          <w:b/>
          <w:bCs/>
          <w:color w:val="40454D"/>
          <w:sz w:val="32"/>
          <w:szCs w:val="32"/>
          <w:rtl/>
        </w:rPr>
        <w:t xml:space="preserve">سابقا، الوحدة الموسومة بـ: الديمقراطية التشاركية في ظلّ الإصلاحات السياسية والإدارية في الدول المغاربية، </w:t>
      </w:r>
      <w:r w:rsidRPr="00654C16">
        <w:rPr>
          <w:rFonts w:asciiTheme="majorBidi" w:eastAsia="Times New Roman" w:hAnsiTheme="majorBidi" w:cstheme="majorBidi"/>
          <w:b/>
          <w:bCs/>
          <w:color w:val="40454D"/>
          <w:sz w:val="32"/>
          <w:szCs w:val="32"/>
        </w:rPr>
        <w:t>La Démocratie Participative dans les Réformes Politiques et Administratives, dans les pays du Maghreb Arab</w:t>
      </w:r>
      <w:r w:rsidRPr="00654C16">
        <w:rPr>
          <w:rFonts w:asciiTheme="majorBidi" w:eastAsia="Times New Roman" w:hAnsiTheme="majorBidi" w:cstheme="majorBidi"/>
          <w:b/>
          <w:bCs/>
          <w:color w:val="40454D"/>
          <w:sz w:val="32"/>
          <w:szCs w:val="32"/>
          <w:rtl/>
        </w:rPr>
        <w:t>، كلية الحقوق والعلوم السياسية، جامعة قاصدي مرباح، ورقلة، فرع قانون وعدالة، تحت وصاية وزارة التعليم العالي والبحث العلمي، ومشاركة مديرية الثقافة لولاية ورقلة، )يناير 2011(، رمز المشروع: 30</w:t>
      </w:r>
      <w:r w:rsidRPr="00654C16">
        <w:rPr>
          <w:rFonts w:asciiTheme="majorBidi" w:eastAsia="Times New Roman" w:hAnsiTheme="majorBidi" w:cstheme="majorBidi"/>
          <w:b/>
          <w:bCs/>
          <w:color w:val="40454D"/>
          <w:sz w:val="32"/>
          <w:szCs w:val="32"/>
        </w:rPr>
        <w:t>/u30/4627.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ـــ مكلف بالبحث، عضو وحدة البحث في إطار: “اللجنة الوطنية لتقييم مشاريع البحث الجامعي</w:t>
      </w:r>
      <w:r w:rsidRPr="00654C16">
        <w:rPr>
          <w:rFonts w:asciiTheme="majorBidi" w:eastAsia="Times New Roman" w:hAnsiTheme="majorBidi" w:cstheme="majorBidi"/>
          <w:b/>
          <w:bCs/>
          <w:color w:val="40454D"/>
          <w:sz w:val="32"/>
          <w:szCs w:val="32"/>
        </w:rPr>
        <w:t>CNEPRU”</w:t>
      </w:r>
      <w:r w:rsidRPr="00654C16">
        <w:rPr>
          <w:rFonts w:asciiTheme="majorBidi" w:eastAsia="Times New Roman" w:hAnsiTheme="majorBidi" w:cstheme="majorBidi"/>
          <w:b/>
          <w:bCs/>
          <w:color w:val="40454D"/>
          <w:sz w:val="32"/>
          <w:szCs w:val="32"/>
          <w:rtl/>
        </w:rPr>
        <w:t>، الوحدة الموسومة بـ: الأمن القومي الجزائري، كلية الحقوق والعلوم السياسية، جامعة قاصدي مرباح، ورقلة، تحت وصاية وزارة التعليم العالي والبحث العلمي، رئيس الفريق: د/ شمسة بوشنافة، تاريخ الاعتماد: سنة 2014، رمز المشروع</w:t>
      </w:r>
      <w:r w:rsidRPr="00654C16">
        <w:rPr>
          <w:rFonts w:asciiTheme="majorBidi" w:eastAsia="Times New Roman" w:hAnsiTheme="majorBidi" w:cstheme="majorBidi"/>
          <w:b/>
          <w:bCs/>
          <w:color w:val="40454D"/>
          <w:sz w:val="32"/>
          <w:szCs w:val="32"/>
        </w:rPr>
        <w:t>:  S02420140004.</w:t>
      </w:r>
    </w:p>
    <w:p w:rsidR="00654C16" w:rsidRPr="00654C16" w:rsidRDefault="00654C16" w:rsidP="00654C16">
      <w:pPr>
        <w:numPr>
          <w:ilvl w:val="0"/>
          <w:numId w:val="9"/>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ملحق بالبحث، عضو وحدة البحث في إطار: “اللجنة الوطنية لتقييم مشاريع البحث الجامعي</w:t>
      </w:r>
      <w:r w:rsidRPr="00654C16">
        <w:rPr>
          <w:rFonts w:asciiTheme="majorBidi" w:eastAsia="Times New Roman" w:hAnsiTheme="majorBidi" w:cstheme="majorBidi"/>
          <w:b/>
          <w:bCs/>
          <w:color w:val="40454D"/>
          <w:sz w:val="32"/>
          <w:szCs w:val="32"/>
        </w:rPr>
        <w:t>CNEPRU”</w:t>
      </w:r>
      <w:r w:rsidRPr="00654C16">
        <w:rPr>
          <w:rFonts w:asciiTheme="majorBidi" w:eastAsia="Times New Roman" w:hAnsiTheme="majorBidi" w:cstheme="majorBidi"/>
          <w:b/>
          <w:bCs/>
          <w:color w:val="40454D"/>
          <w:sz w:val="32"/>
          <w:szCs w:val="32"/>
          <w:rtl/>
        </w:rPr>
        <w:t>، الوحدة الموسومة بـ: دور البرلمان في التحول الديمقراطي بالجزائر، كلية الحقوق والعلوم السياسية، جامعة قاصدي مرباح، ورقلة، تحت وصاية وزارة التعليم العالي والبحث العلمي، رئيس الفريق: د/ شمسة بوشنافة، تاريخ الاعتماد: سنة 2011، رمز المشروع</w:t>
      </w:r>
      <w:r w:rsidRPr="00654C16">
        <w:rPr>
          <w:rFonts w:asciiTheme="majorBidi" w:eastAsia="Times New Roman" w:hAnsiTheme="majorBidi" w:cstheme="majorBidi"/>
          <w:b/>
          <w:bCs/>
          <w:color w:val="40454D"/>
          <w:sz w:val="32"/>
          <w:szCs w:val="32"/>
        </w:rPr>
        <w:t>: S02420110010.</w:t>
      </w:r>
    </w:p>
    <w:p w:rsidR="00654C16" w:rsidRPr="00654C16" w:rsidRDefault="00654C16" w:rsidP="00654C16">
      <w:pPr>
        <w:numPr>
          <w:ilvl w:val="0"/>
          <w:numId w:val="9"/>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ساهم في تأسيس مركز دراسات متخصص يعنى بشؤون الجزائر والعالم</w:t>
      </w:r>
      <w:r w:rsidRPr="00654C16">
        <w:rPr>
          <w:rFonts w:asciiTheme="majorBidi" w:eastAsia="Times New Roman" w:hAnsiTheme="majorBidi" w:cstheme="majorBidi"/>
          <w:b/>
          <w:bCs/>
          <w:color w:val="40454D"/>
          <w:sz w:val="32"/>
          <w:szCs w:val="32"/>
        </w:rPr>
        <w:t xml:space="preserve"> Algeria &amp; World Center of Studies</w:t>
      </w:r>
      <w:r w:rsidRPr="00654C16">
        <w:rPr>
          <w:rFonts w:asciiTheme="majorBidi" w:eastAsia="Times New Roman" w:hAnsiTheme="majorBidi" w:cstheme="majorBidi"/>
          <w:b/>
          <w:bCs/>
          <w:color w:val="40454D"/>
          <w:sz w:val="32"/>
          <w:szCs w:val="32"/>
          <w:rtl/>
        </w:rPr>
        <w:t>، من كوالامبور/ماليزيا، (سبتمبر2016)،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http://aw-cs.net/</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tl/>
          <w:lang w:bidi="ar-DZ"/>
        </w:rPr>
      </w:pPr>
      <w:r w:rsidRPr="00654C16">
        <w:rPr>
          <w:rFonts w:asciiTheme="majorBidi" w:eastAsia="Times New Roman" w:hAnsiTheme="majorBidi" w:cstheme="majorBidi"/>
          <w:b/>
          <w:bCs/>
          <w:i/>
          <w:iCs/>
          <w:color w:val="40454D"/>
          <w:sz w:val="32"/>
          <w:szCs w:val="32"/>
          <w:u w:val="single"/>
        </w:rPr>
        <w:t>≤http://aw-cs.net/advisory-board/≥</w:t>
      </w:r>
    </w:p>
    <w:p w:rsidR="00654C16" w:rsidRPr="00654C16" w:rsidRDefault="00654C16" w:rsidP="00654C16">
      <w:pPr>
        <w:numPr>
          <w:ilvl w:val="0"/>
          <w:numId w:val="10"/>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الباحث على منصّة معرّف الباحثين العرب “أريد” (موقع أراب ريسرشر</w:t>
      </w:r>
      <w:r w:rsidRPr="00654C16">
        <w:rPr>
          <w:rFonts w:asciiTheme="majorBidi" w:eastAsia="Times New Roman" w:hAnsiTheme="majorBidi" w:cstheme="majorBidi"/>
          <w:b/>
          <w:bCs/>
          <w:color w:val="40454D"/>
          <w:sz w:val="32"/>
          <w:szCs w:val="32"/>
        </w:rPr>
        <w:t xml:space="preserve"> ID/ Arab Researcher ID)</w:t>
      </w:r>
      <w:r w:rsidRPr="00654C16">
        <w:rPr>
          <w:rFonts w:asciiTheme="majorBidi" w:eastAsia="Times New Roman" w:hAnsiTheme="majorBidi" w:cstheme="majorBidi"/>
          <w:b/>
          <w:bCs/>
          <w:color w:val="40454D"/>
          <w:sz w:val="32"/>
          <w:szCs w:val="32"/>
          <w:rtl/>
        </w:rPr>
        <w:t>، من جامعة مالايا الماليزية،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i/>
          <w:iCs/>
          <w:color w:val="40454D"/>
          <w:sz w:val="32"/>
          <w:szCs w:val="32"/>
        </w:rPr>
        <w:t>http://arid.my/0001-6607≥</w:t>
      </w:r>
    </w:p>
    <w:p w:rsidR="00654C16" w:rsidRPr="00654C16" w:rsidRDefault="00654C16" w:rsidP="00654C16">
      <w:pPr>
        <w:numPr>
          <w:ilvl w:val="0"/>
          <w:numId w:val="1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الباحث على المنصة العربية للتعليم المفتوح رواق</w:t>
      </w:r>
      <w:r w:rsidRPr="00654C16">
        <w:rPr>
          <w:rFonts w:asciiTheme="majorBidi" w:eastAsia="Times New Roman" w:hAnsiTheme="majorBidi" w:cstheme="majorBidi"/>
          <w:b/>
          <w:bCs/>
          <w:color w:val="40454D"/>
          <w:sz w:val="32"/>
          <w:szCs w:val="32"/>
        </w:rPr>
        <w:t xml:space="preserve"> Rwaq</w:t>
      </w:r>
      <w:r w:rsidRPr="00654C16">
        <w:rPr>
          <w:rFonts w:asciiTheme="majorBidi" w:eastAsia="Times New Roman" w:hAnsiTheme="majorBidi" w:cstheme="majorBidi"/>
          <w:b/>
          <w:bCs/>
          <w:color w:val="40454D"/>
          <w:sz w:val="32"/>
          <w:szCs w:val="32"/>
          <w:rtl/>
        </w:rPr>
        <w:t>،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1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≤https://www.rwaq.org/users/benechikhis-20161205040101≥</w:t>
      </w:r>
    </w:p>
    <w:p w:rsidR="00654C16" w:rsidRPr="00654C16" w:rsidRDefault="00654C16" w:rsidP="00654C16">
      <w:pPr>
        <w:numPr>
          <w:ilvl w:val="0"/>
          <w:numId w:val="1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الباحث على موقع أكاديميا</w:t>
      </w:r>
      <w:r w:rsidRPr="00654C16">
        <w:rPr>
          <w:rFonts w:asciiTheme="majorBidi" w:eastAsia="Times New Roman" w:hAnsiTheme="majorBidi" w:cstheme="majorBidi"/>
          <w:b/>
          <w:bCs/>
          <w:color w:val="40454D"/>
          <w:sz w:val="32"/>
          <w:szCs w:val="32"/>
        </w:rPr>
        <w:t xml:space="preserve"> Edu</w:t>
      </w:r>
      <w:r w:rsidRPr="00654C16">
        <w:rPr>
          <w:rFonts w:asciiTheme="majorBidi" w:eastAsia="Times New Roman" w:hAnsiTheme="majorBidi" w:cstheme="majorBidi"/>
          <w:b/>
          <w:bCs/>
          <w:color w:val="40454D"/>
          <w:sz w:val="32"/>
          <w:szCs w:val="32"/>
          <w:rtl/>
        </w:rPr>
        <w:t>،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https://independent.academia.edu/ibencheikh</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1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الباحث على موقع ريسرش غت</w:t>
      </w:r>
      <w:r w:rsidRPr="00654C16">
        <w:rPr>
          <w:rFonts w:asciiTheme="majorBidi" w:eastAsia="Times New Roman" w:hAnsiTheme="majorBidi" w:cstheme="majorBidi"/>
          <w:b/>
          <w:bCs/>
          <w:color w:val="40454D"/>
          <w:sz w:val="32"/>
          <w:szCs w:val="32"/>
        </w:rPr>
        <w:t xml:space="preserve"> Researchgate</w:t>
      </w:r>
      <w:r w:rsidRPr="00654C16">
        <w:rPr>
          <w:rFonts w:asciiTheme="majorBidi" w:eastAsia="Times New Roman" w:hAnsiTheme="majorBidi" w:cstheme="majorBidi"/>
          <w:b/>
          <w:bCs/>
          <w:color w:val="40454D"/>
          <w:sz w:val="32"/>
          <w:szCs w:val="32"/>
          <w:rtl/>
        </w:rPr>
        <w:t>،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≤https://www.researchgate.net/profile/Issam_Bencheikh≥</w:t>
      </w:r>
    </w:p>
    <w:p w:rsidR="00654C16" w:rsidRPr="00654C16" w:rsidRDefault="00654C16" w:rsidP="00654C16">
      <w:pPr>
        <w:numPr>
          <w:ilvl w:val="0"/>
          <w:numId w:val="1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الكاتب في موقع الحوار المتمدن،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 http://www.ahewar.org/m.asp?i=8258≥</w:t>
      </w:r>
    </w:p>
    <w:p w:rsidR="00654C16" w:rsidRPr="00654C16" w:rsidRDefault="00654C16" w:rsidP="00654C16">
      <w:pPr>
        <w:numPr>
          <w:ilvl w:val="0"/>
          <w:numId w:val="14"/>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نافذة الكاتب في موقع صحيفة المواطن، الشبكة العربية، القاهرة،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3" w:history="1">
        <w:r w:rsidRPr="00654C16">
          <w:rPr>
            <w:rFonts w:asciiTheme="majorBidi" w:eastAsia="Times New Roman" w:hAnsiTheme="majorBidi" w:cstheme="majorBidi"/>
            <w:b/>
            <w:bCs/>
            <w:i/>
            <w:iCs/>
            <w:color w:val="0000FF"/>
            <w:sz w:val="32"/>
            <w:szCs w:val="32"/>
          </w:rPr>
          <w:t>http://www.ahlan.com/author/issam/</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1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باحث متعاون مع مركز أبحاث الجماعة العربية للديمقراطية</w:t>
      </w:r>
      <w:r w:rsidRPr="00654C16">
        <w:rPr>
          <w:rFonts w:asciiTheme="majorBidi" w:eastAsia="Times New Roman" w:hAnsiTheme="majorBidi" w:cstheme="majorBidi"/>
          <w:b/>
          <w:bCs/>
          <w:color w:val="40454D"/>
          <w:sz w:val="32"/>
          <w:szCs w:val="32"/>
        </w:rPr>
        <w:t xml:space="preserve">Arabs for Democracy </w:t>
      </w:r>
      <w:r w:rsidRPr="00654C16">
        <w:rPr>
          <w:rFonts w:asciiTheme="majorBidi" w:eastAsia="Times New Roman" w:hAnsiTheme="majorBidi" w:cstheme="majorBidi"/>
          <w:b/>
          <w:bCs/>
          <w:color w:val="40454D"/>
          <w:sz w:val="32"/>
          <w:szCs w:val="32"/>
          <w:rtl/>
        </w:rPr>
        <w:t>، الدوحة، رابط نافذة الباحث في موقع المركز</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4" w:history="1">
        <w:r w:rsidRPr="00654C16">
          <w:rPr>
            <w:rFonts w:asciiTheme="majorBidi" w:eastAsia="Times New Roman" w:hAnsiTheme="majorBidi" w:cstheme="majorBidi"/>
            <w:b/>
            <w:bCs/>
            <w:i/>
            <w:iCs/>
            <w:color w:val="0000FF"/>
            <w:sz w:val="32"/>
            <w:szCs w:val="32"/>
          </w:rPr>
          <w:t>http://arabsfordemocracy.org/democracy/researchers/researcher/id/50</w:t>
        </w:r>
      </w:hyperlink>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باحث مساهم في إعداد بحوث لصالح المركز العربي للأبحاث ودراسة السياسات، الدوحة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http://www.dohainstitute.org/contributors</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5" w:history="1">
        <w:r w:rsidRPr="00654C16">
          <w:rPr>
            <w:rFonts w:asciiTheme="majorBidi" w:eastAsia="Times New Roman" w:hAnsiTheme="majorBidi" w:cstheme="majorBidi"/>
            <w:b/>
            <w:bCs/>
            <w:i/>
            <w:iCs/>
            <w:color w:val="0000FF"/>
            <w:sz w:val="32"/>
            <w:szCs w:val="32"/>
          </w:rPr>
          <w:t>http://www.dohainstitute.org/Home/Summary?entityID=2f221125-e654-4ed1-9c7d-a000e5c4e72b&amp;resourceId=e1d2f72a-c670-4395-8997-a003a747fcf2</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 </w:t>
      </w:r>
    </w:p>
    <w:p w:rsidR="00654C16" w:rsidRPr="00654C16" w:rsidRDefault="00654C16" w:rsidP="00654C16">
      <w:pPr>
        <w:numPr>
          <w:ilvl w:val="0"/>
          <w:numId w:val="1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رئيس فرقة بحث تدرس موضوع: البرنامج السياسي لحركة تمرد… حالة تمرد تونس وتمرد مصر أنموذجا،مبادرة الإصلاح العربي</w:t>
      </w:r>
      <w:r w:rsidRPr="00654C16">
        <w:rPr>
          <w:rFonts w:asciiTheme="majorBidi" w:eastAsia="Times New Roman" w:hAnsiTheme="majorBidi" w:cstheme="majorBidi"/>
          <w:b/>
          <w:bCs/>
          <w:color w:val="40454D"/>
          <w:sz w:val="32"/>
          <w:szCs w:val="32"/>
        </w:rPr>
        <w:t>Arab Reform Initiative</w:t>
      </w:r>
      <w:r w:rsidRPr="00654C16">
        <w:rPr>
          <w:rFonts w:asciiTheme="majorBidi" w:eastAsia="Times New Roman" w:hAnsiTheme="majorBidi" w:cstheme="majorBidi"/>
          <w:b/>
          <w:bCs/>
          <w:color w:val="40454D"/>
          <w:sz w:val="32"/>
          <w:szCs w:val="32"/>
          <w:rtl/>
        </w:rPr>
        <w:t>، باريس، برنامج المنح (2013 – 2014)، الموقع الالكتروني</w:t>
      </w:r>
      <w:r w:rsidRPr="00654C16">
        <w:rPr>
          <w:rFonts w:asciiTheme="majorBidi" w:eastAsia="Times New Roman" w:hAnsiTheme="majorBidi" w:cstheme="majorBidi"/>
          <w:b/>
          <w:bCs/>
          <w:color w:val="40454D"/>
          <w:sz w:val="32"/>
          <w:szCs w:val="32"/>
        </w:rPr>
        <w:t>:  ≤</w:t>
      </w:r>
      <w:hyperlink r:id="rId16" w:history="1">
        <w:r w:rsidRPr="00654C16">
          <w:rPr>
            <w:rFonts w:asciiTheme="majorBidi" w:eastAsia="Times New Roman" w:hAnsiTheme="majorBidi" w:cstheme="majorBidi"/>
            <w:b/>
            <w:bCs/>
            <w:i/>
            <w:iCs/>
            <w:color w:val="0000FF"/>
            <w:sz w:val="32"/>
            <w:szCs w:val="32"/>
          </w:rPr>
          <w:t>http://www.arab-reform.net/ar</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numPr>
          <w:ilvl w:val="0"/>
          <w:numId w:val="1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عضو وحدة البحث: المشاركة السياسية للمرأة المغاربية،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معهد راؤول والنبورغ</w:t>
      </w:r>
      <w:r w:rsidRPr="00654C16">
        <w:rPr>
          <w:rFonts w:asciiTheme="majorBidi" w:eastAsia="Times New Roman" w:hAnsiTheme="majorBidi" w:cstheme="majorBidi"/>
          <w:b/>
          <w:bCs/>
          <w:color w:val="40454D"/>
          <w:sz w:val="32"/>
          <w:szCs w:val="32"/>
          <w:u w:val="single"/>
        </w:rPr>
        <w:t>The Raoul Wallenberg Institute</w:t>
      </w:r>
      <w:r w:rsidRPr="00654C16">
        <w:rPr>
          <w:rFonts w:asciiTheme="majorBidi" w:eastAsia="Times New Roman" w:hAnsiTheme="majorBidi" w:cstheme="majorBidi"/>
          <w:b/>
          <w:bCs/>
          <w:color w:val="40454D"/>
          <w:sz w:val="32"/>
          <w:szCs w:val="32"/>
          <w:u w:val="single"/>
          <w:rtl/>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السويد، الأردن، الحاصلة على منحة البحوث العلمية لمنطقة شمال افريقيا 20122، مجال حقوق الإنسان، كلية الحقوق ولعلوم السياسية، جامعة قاصدي مرباح ورقلة. انتهت العضوية بصدور تقرير اللجنة، نهاية السنة 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1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 في الفريق البحثي لـ:”دراسات الجندر</w:t>
      </w:r>
      <w:r w:rsidRPr="00654C16">
        <w:rPr>
          <w:rFonts w:asciiTheme="majorBidi" w:eastAsia="Times New Roman" w:hAnsiTheme="majorBidi" w:cstheme="majorBidi"/>
          <w:b/>
          <w:bCs/>
          <w:color w:val="40454D"/>
          <w:sz w:val="32"/>
          <w:szCs w:val="32"/>
        </w:rPr>
        <w:t xml:space="preserve">” Gender Studies </w:t>
      </w:r>
      <w:r w:rsidRPr="00654C16">
        <w:rPr>
          <w:rFonts w:asciiTheme="majorBidi" w:eastAsia="Times New Roman" w:hAnsiTheme="majorBidi" w:cstheme="majorBidi"/>
          <w:b/>
          <w:bCs/>
          <w:color w:val="40454D"/>
          <w:sz w:val="32"/>
          <w:szCs w:val="32"/>
          <w:rtl/>
        </w:rPr>
        <w:t>مخبر أبحاث فيلاب</w:t>
      </w:r>
      <w:r w:rsidRPr="00654C16">
        <w:rPr>
          <w:rFonts w:asciiTheme="majorBidi" w:eastAsia="Times New Roman" w:hAnsiTheme="majorBidi" w:cstheme="majorBidi"/>
          <w:b/>
          <w:bCs/>
          <w:color w:val="40454D"/>
          <w:sz w:val="32"/>
          <w:szCs w:val="32"/>
        </w:rPr>
        <w:t xml:space="preserve"> PHILAB </w:t>
      </w:r>
      <w:r w:rsidRPr="00654C16">
        <w:rPr>
          <w:rFonts w:asciiTheme="majorBidi" w:eastAsia="Times New Roman" w:hAnsiTheme="majorBidi" w:cstheme="majorBidi"/>
          <w:b/>
          <w:bCs/>
          <w:color w:val="40454D"/>
          <w:sz w:val="32"/>
          <w:szCs w:val="32"/>
          <w:rtl/>
        </w:rPr>
        <w:t>تونس، مشروع عمل جماعي متعدّد الاختصاصات بعنوان:”اختراق الحدود في دراسات الجندر: الشخصي والعام</w:t>
      </w:r>
      <w:r w:rsidRPr="00654C16">
        <w:rPr>
          <w:rFonts w:asciiTheme="majorBidi" w:eastAsia="Times New Roman" w:hAnsiTheme="majorBidi" w:cstheme="majorBidi"/>
          <w:b/>
          <w:bCs/>
          <w:color w:val="40454D"/>
          <w:sz w:val="32"/>
          <w:szCs w:val="32"/>
        </w:rPr>
        <w:t>””Crossing Boundaries in Gender Studies: The Private and the Public””Traverser les frontières dans les études du genre: le privé et le public”</w:t>
      </w:r>
      <w:r w:rsidRPr="00654C16">
        <w:rPr>
          <w:rFonts w:asciiTheme="majorBidi" w:eastAsia="Times New Roman" w:hAnsiTheme="majorBidi" w:cstheme="majorBidi"/>
          <w:b/>
          <w:bCs/>
          <w:color w:val="40454D"/>
          <w:sz w:val="32"/>
          <w:szCs w:val="32"/>
          <w:rtl/>
        </w:rPr>
        <w:t>، الفريق برئاسة الباحثة هاجر بن دريس، رابط فريق بحث</w:t>
      </w:r>
      <w:r w:rsidRPr="00654C16">
        <w:rPr>
          <w:rFonts w:asciiTheme="majorBidi" w:eastAsia="Times New Roman" w:hAnsiTheme="majorBidi" w:cstheme="majorBidi"/>
          <w:b/>
          <w:bCs/>
          <w:color w:val="40454D"/>
          <w:sz w:val="32"/>
          <w:szCs w:val="32"/>
        </w:rPr>
        <w:t xml:space="preserve"> Gender Studies </w:t>
      </w:r>
      <w:r w:rsidRPr="00654C16">
        <w:rPr>
          <w:rFonts w:asciiTheme="majorBidi" w:eastAsia="Times New Roman" w:hAnsiTheme="majorBidi" w:cstheme="majorBidi"/>
          <w:b/>
          <w:bCs/>
          <w:color w:val="40454D"/>
          <w:sz w:val="32"/>
          <w:szCs w:val="32"/>
          <w:rtl/>
        </w:rPr>
        <w:t>على الشبكة الاجتماعية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https://www.facebook.com/groups/548944695258446/</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19"/>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المنحة البحثية لمركز أبحاث دال للعلوم الإنسانية (المملكة المغربية، الجمهورية المصرية)، (يوليو 2015)، حول موضوع تجربة اليسار والدين في الجزائر.. مركز دال مصر، الاتصال بالمواقع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≤http://www.mominoun.com/≥</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https://www.facebook.com/DAAL4RM/</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lastRenderedPageBreak/>
        <w:t>https://ar-ar.facebook.com/MominounWithoutBorders</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FF0000"/>
          <w:sz w:val="32"/>
          <w:szCs w:val="32"/>
          <w:u w:val="single"/>
          <w:rtl/>
        </w:rPr>
      </w:pPr>
      <w:r w:rsidRPr="00654C16">
        <w:rPr>
          <w:rFonts w:asciiTheme="majorBidi" w:eastAsia="Times New Roman" w:hAnsiTheme="majorBidi" w:cstheme="majorBidi"/>
          <w:b/>
          <w:bCs/>
          <w:color w:val="FF0000"/>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FF0000"/>
          <w:sz w:val="32"/>
          <w:szCs w:val="32"/>
        </w:rPr>
      </w:pPr>
      <w:r w:rsidRPr="00654C16">
        <w:rPr>
          <w:rFonts w:asciiTheme="majorBidi" w:eastAsia="Times New Roman" w:hAnsiTheme="majorBidi" w:cstheme="majorBidi"/>
          <w:b/>
          <w:bCs/>
          <w:color w:val="FF0000"/>
          <w:sz w:val="32"/>
          <w:szCs w:val="32"/>
          <w:u w:val="single"/>
          <w:rtl/>
        </w:rPr>
        <w:t>الكتب، الدراسات، والمقالات الأكاديمية المنشورة</w:t>
      </w:r>
      <w:r w:rsidRPr="00654C16">
        <w:rPr>
          <w:rFonts w:asciiTheme="majorBidi" w:eastAsia="Times New Roman" w:hAnsiTheme="majorBidi" w:cstheme="majorBidi"/>
          <w:b/>
          <w:bCs/>
          <w:color w:val="FF0000"/>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مقاربة الجندر وانعكاساتها على الوضع السياسي للمرأة المغاربية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برلين: دار نشر نوربابليشين</w:t>
      </w:r>
      <w:r w:rsidRPr="00654C16">
        <w:rPr>
          <w:rFonts w:asciiTheme="majorBidi" w:eastAsia="Times New Roman" w:hAnsiTheme="majorBidi" w:cstheme="majorBidi"/>
          <w:b/>
          <w:bCs/>
          <w:color w:val="40454D"/>
          <w:sz w:val="32"/>
          <w:szCs w:val="32"/>
        </w:rPr>
        <w:t>/ Noor Publishingg</w:t>
      </w:r>
      <w:r w:rsidRPr="00654C16">
        <w:rPr>
          <w:rFonts w:asciiTheme="majorBidi" w:eastAsia="Times New Roman" w:hAnsiTheme="majorBidi" w:cstheme="majorBidi"/>
          <w:b/>
          <w:bCs/>
          <w:color w:val="40454D"/>
          <w:sz w:val="32"/>
          <w:szCs w:val="32"/>
          <w:rtl/>
        </w:rPr>
        <w:t>، ، رقم النشر الدولي</w:t>
      </w:r>
      <w:r w:rsidRPr="00654C16">
        <w:rPr>
          <w:rFonts w:asciiTheme="majorBidi" w:eastAsia="Times New Roman" w:hAnsiTheme="majorBidi" w:cstheme="majorBidi"/>
          <w:b/>
          <w:bCs/>
          <w:color w:val="40454D"/>
          <w:sz w:val="32"/>
          <w:szCs w:val="32"/>
        </w:rPr>
        <w:t>/ ISBN: 7-79602-3-987</w:t>
      </w:r>
      <w:r w:rsidRPr="00654C16">
        <w:rPr>
          <w:rFonts w:asciiTheme="majorBidi" w:eastAsia="Times New Roman" w:hAnsiTheme="majorBidi" w:cstheme="majorBidi"/>
          <w:b/>
          <w:bCs/>
          <w:color w:val="40454D"/>
          <w:sz w:val="32"/>
          <w:szCs w:val="32"/>
          <w:rtl/>
        </w:rPr>
        <w:t>، سبتمبر/ أيلول 20166)، الرابط الالكتروني للدار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r w:rsidRPr="00654C16">
        <w:rPr>
          <w:rFonts w:asciiTheme="majorBidi" w:eastAsia="Times New Roman" w:hAnsiTheme="majorBidi" w:cstheme="majorBidi"/>
          <w:b/>
          <w:bCs/>
          <w:i/>
          <w:iCs/>
          <w:color w:val="40454D"/>
          <w:sz w:val="32"/>
          <w:szCs w:val="32"/>
          <w:u w:val="single"/>
        </w:rPr>
        <w:t>https://www.noor-publishing.com/</w:t>
      </w:r>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البرنامج السياسيّ لحركة الشباب تمرّد.. حركة تمرّد تونس ومصر أنموذجا</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باريس: منشورات مركز مبادرة الإصلاح العربي، برنامج المنح العلمية الموسم: 2013 – 2014، إصدار يناير 20155</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قوي بوحنية،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النظرية النسوية في العلاقات الدولية.. رهانات التصديق النظريّ لمقاربة الجندر (النوع الاجتماعي) في علم العلاقات الدولية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عمّان: المركز العربي للدراسات العلمية، جامعة اليرموك،  يناير 20155</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سياسة الجزائر الإقليمية والدولية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مطبوعة بيداغوجية</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علمية موجهة لطلبة سنة ثالثة علاقات دولية، أقرّت بالمجلس العلمي لقسم العلوم السياسية بغرض التأهيل الجامعي، جوان 2016</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علم السياسة ومناهج “علم التعقيد</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مطبوعة بيداغوجية</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علمية موجهة لطلبة ما بعد التدرج ” ماستر ودكتوراه علاقات دولية”، في طور الإعداد والطبع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المساهمة في الكتب الجماعية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ناصر جابي، قوي بوحنية، عصام بن الشيخ… وآخرون،</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الخارطة النقابية الجزائرية… بعد ربع قرن من التعددية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الجزائر: منشورات جمعية أصدقاء عبد الحميد بن الزين، يناير 20166</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قوي بوحنية، عصام بن الشيخ، … وآخرون،</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الانتخابات الرئاسية أفريل 2014.. الأسئلة الحرجة؟</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عمان: دار الحامد، 2015</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قوي بوحنية، عصام بن الشيخ،… وآخرون،</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الديمقراطية التشاركية في ظل الإصلاحات السياسية والإدارية في الدول المغاربية… حالة تونس، الجزائر، المغرب نموذجا</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عمان: دار الحامد، 20144</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قوي بوحنية، 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الظاهرة الانتخابية ورهانات تجسيد الإرادة الشعبية: تحديد الهيئة الانتخابية، الفوز بالغالبية، إشكالية التلاعب، والنزاعات الانتخابية</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tl/>
        </w:rPr>
        <w:t>، مؤلف قيد الطبع، لصالح المركز العربي للدراسات العلمية، جامعة اليرموك، المملكة الأردنية، 2014</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ــ بومدين طاشمة، قوي بوحنية، عصام بن الشيخ.. وآخرون،</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دراسات آسيوية</w:t>
      </w:r>
      <w:r w:rsidRPr="00654C16">
        <w:rPr>
          <w:rFonts w:asciiTheme="majorBidi" w:eastAsia="Times New Roman" w:hAnsiTheme="majorBidi" w:cstheme="majorBidi"/>
          <w:b/>
          <w:bCs/>
          <w:color w:val="40454D"/>
          <w:sz w:val="32"/>
          <w:szCs w:val="32"/>
          <w:rtl/>
        </w:rPr>
        <w:t>، قيد الطبع للنشر خلال 2015، جامعة سعيدة، عنوان المساهمة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دور القوى الاقتصادية الآسيوية في تشتيت مركزية القوة الاقتصادية الأمريكية المهيمنة: اليابان، الصين، الهند، رابطة دول الآسيان، والنمور الآسيوية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التقارير الدولية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وآخرون، “المشاركة السياسية للمرأة المغاربية: دراسة حالة الجزائر، تونس، المغرب،” في</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تجميع التقارير الواردة من مشاريع بحثية متعددة القطاعات في مجال حقوق الإنسان “02</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عمان: الشبكة الأكاديمية العربية لحقوق الإنسان، البرنامج الإقليمي لمعهد راؤول والنبورغ لدراسات حقوق الإنسان والقانون الإنساني 2009 – 2013، 2013)، ص ص. 07 – 43، توجد على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≤http://www.aahrn.net/sites/default/files/Compilation%20of%20the%20research%20reports%20final_0.pdf≥</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≤http://www.univ-ouargla.dz/pagesweb/PressUniversitaire/doc/Pubs/ppfpm2013.pdf≥</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مداخلات دولية منشورة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20"/>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“إدراج مقاربة النوع الاجتماعي “الجندر” ضمن الدراسات الأكاديمية المغاربية المهتمة بالظاهرة النسوية وقضايا المرأة، دراسات مجال العلوم السياسية بالجامعات الجزائرية ـ أنموذجا،” لندن: مركز البحوث والاستشارات الاجتماعية، المؤتمر الدولي الأول حول: موضوعات العلوم الاجتماعية والإنسانية في العالم الإسلامي مايو 2012، (28 – 30 مايو 2012)، كتاب المؤتمر، ص ص. 995-1014، رابط تحميل كتاب المؤتمر على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7" w:history="1">
        <w:r w:rsidRPr="00654C16">
          <w:rPr>
            <w:rFonts w:asciiTheme="majorBidi" w:eastAsia="Times New Roman" w:hAnsiTheme="majorBidi" w:cstheme="majorBidi"/>
            <w:b/>
            <w:bCs/>
            <w:i/>
            <w:iCs/>
            <w:color w:val="0000FF"/>
            <w:sz w:val="32"/>
            <w:szCs w:val="32"/>
          </w:rPr>
          <w:t>http://www. scrlondon.com</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مقالات سياسية دولية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حول ظاهرة “انمحاء الأكاديمي” الاجتماعي، وتأثيراتها في الحالة العربية</w:t>
      </w:r>
      <w:r w:rsidRPr="00654C16">
        <w:rPr>
          <w:rFonts w:asciiTheme="majorBidi" w:eastAsia="Times New Roman" w:hAnsiTheme="majorBidi" w:cstheme="majorBidi"/>
          <w:b/>
          <w:bCs/>
          <w:color w:val="40454D"/>
          <w:sz w:val="32"/>
          <w:szCs w:val="32"/>
        </w:rPr>
        <w:br/>
      </w:r>
      <w:r w:rsidRPr="00654C16">
        <w:rPr>
          <w:rFonts w:asciiTheme="majorBidi" w:eastAsia="Times New Roman" w:hAnsiTheme="majorBidi" w:cstheme="majorBidi"/>
          <w:b/>
          <w:bCs/>
          <w:color w:val="40454D"/>
          <w:sz w:val="32"/>
          <w:szCs w:val="32"/>
          <w:rtl/>
        </w:rPr>
        <w:t>الرقمنة البحثيّة: مواكبة للحداثة أم تسويق للوهم؟،” موقع الحوار المتمدّن، العدد: 5482، محور: تقنية المعلومات والكمبيوتر، (29/03/2017)،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u w:val="single"/>
        </w:rPr>
        <w:t>http://www.ahewar.org/debat/show.art.asp?aid=553988≥</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ثالثة الأثافي… ساسة -دمية الميدان-: فقر فكريّ وفساد ماليّ وأدوار غير وطنية…..،” موقع الحوار المتمدّن، العدد: 5475، محور: السياسة والعلاقات الدوليّة، (29/03/2017)،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 http://www.ahewar.org/debat/show.art.asp?aid=553116≥</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ـــ عصام بن الشيخ، أوروبا موحّدة ب: -وتائر- متفاوتة- لا -سرعات مختلفة-: وصفة مواجهة الصدمة، بدل محاكاة الانهزاميّة العربية..،” موقع الحوار المتمدّن، العدد: 5474، محور: السياسة والعلاقات الدوليّة، (29/03/2017)،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 http://www.ahewar.org/debat/show.art.asp?aid=553018≥</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بناءات ومقاصد الخطاب الغربيّ المعادي للإسلام قديما وحديثا: تفكيك مبررات الإهانة والتأثيم والتشويه في الخطاب الغربيّ تجاه الإسلام والمسلمين..،” موقع الحوار المتمدّن، العدد: 5431، محور: العلمانية، الدين السياسي ونقد الفكر الديني، (13/02/2017)،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≤http://www.ahewar.org/debat/show.art.asp?aid=548259≥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 التنافس الاستخباريّ والعسكريّ الفرنسيّ – الأمريكيّ في منطقة الساحل الإفريقي: دراسة للأبعاد الجيو-سياسية لإنشاء قاعدة “أغاديز” الأمريكية بالنيجر أنموذجا،” مساهمة لصالح المركز العراقي – الإفريقي للدراسات الإستراتيجية، (أكتوبر 2016)، الرابط الالكتروني</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rPr>
        <w:t> ≤http://www.ciaes.fr/≥</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“مشكلة تمويل صناديق التقاعد في دولنا العربية: “مقاربة غير موضوعية،” موقع الحوار المتمدّن، العدد: 5336، محور: الثورات والانتفاضات الجماهيرية، (07/11/2016)،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≤http://www.ahewar.org/debat/show.art.asp?aid=537192≥</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 استحالة الهروب إلى الأمام في المملكة محسن فكري، محمد بوعزيزي، خالد سعيد… أصوات المهمّشين تئن في القبور،” موقع الحوار المتمدّن، العدد: 5335، محور: الثورات والانتفاضات الجماهيرية، (06/11/2016)،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≤http://www.ahewar.org/debat/show.art.asp?aid=537132≥</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“الهيمنة” كهدف في السياسة الخارجية الأمريكية: دراسة في أدبيات جوزف ناي، فرانسيس فوكوياما، زبيغينيو بريزنسكي أنموذجا،</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مجلة دفاتر السياسة والقانون</w:t>
      </w:r>
      <w:r w:rsidRPr="00654C16">
        <w:rPr>
          <w:rFonts w:asciiTheme="majorBidi" w:eastAsia="Times New Roman" w:hAnsiTheme="majorBidi" w:cstheme="majorBidi"/>
          <w:b/>
          <w:bCs/>
          <w:color w:val="40454D"/>
          <w:sz w:val="32"/>
          <w:szCs w:val="32"/>
          <w:rtl/>
        </w:rPr>
        <w:t>، الجزائر: جامعة قاصدي مرباح ورقلة، العدد: 15 (جوان 2016)، ص – ص. 287 – 300، رابط المقال على موقع جامعة ورقلة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 http://revues.univ-ouargla.dz/index.php/numero-15-2016-dafatir/3159-15b≥</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≤http://revues.univ-ouargla.dz/images/banners/ASTimages/dafatirimages/DAFN15/D1520.pdf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“محدّدات ومعوقات الدور الجزائري تجاه التحولات السياسية والأمنية في ليبيا،” بشؤون الجزائر والعالم</w:t>
      </w:r>
      <w:r w:rsidRPr="00654C16">
        <w:rPr>
          <w:rFonts w:asciiTheme="majorBidi" w:eastAsia="Times New Roman" w:hAnsiTheme="majorBidi" w:cstheme="majorBidi"/>
          <w:b/>
          <w:bCs/>
          <w:color w:val="40454D"/>
          <w:sz w:val="32"/>
          <w:szCs w:val="32"/>
        </w:rPr>
        <w:t xml:space="preserve"> Algeria  &amp; World Center of </w:t>
      </w:r>
      <w:r w:rsidRPr="00654C16">
        <w:rPr>
          <w:rFonts w:asciiTheme="majorBidi" w:eastAsia="Times New Roman" w:hAnsiTheme="majorBidi" w:cstheme="majorBidi"/>
          <w:b/>
          <w:bCs/>
          <w:color w:val="40454D"/>
          <w:sz w:val="32"/>
          <w:szCs w:val="32"/>
        </w:rPr>
        <w:lastRenderedPageBreak/>
        <w:t>Studies</w:t>
      </w:r>
      <w:r w:rsidRPr="00654C16">
        <w:rPr>
          <w:rFonts w:asciiTheme="majorBidi" w:eastAsia="Times New Roman" w:hAnsiTheme="majorBidi" w:cstheme="majorBidi"/>
          <w:b/>
          <w:bCs/>
          <w:color w:val="40454D"/>
          <w:sz w:val="32"/>
          <w:szCs w:val="32"/>
          <w:rtl/>
        </w:rPr>
        <w:t>، من كوالامبور/ ماليزيا، (10/09/2016)، الرابط الالكتروني</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rPr>
        <w:t>≤http://aw-cs.net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“الانفتاح والانغلاق.. المواجهة السرمدية في السياسات العربية،” موقع الحوار المتمدّن، العدد: 5268، محور: الثورات والانتفاضات الجماهيرية، (28/08/2016)،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≤http://www.ahewar.org/debat/show.art.asp?aid=529398≥</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“أحلام -هنري كيسنجر- والاختبار التركي… التخطيط للحرب العالمية الثالثة، لن يبدأ من أنقرة..،” موقع الحوار المتمدّن، العدد: 5225، محور: الإرهاب، الحرب والسلام، (16/07/2016)،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i/>
          <w:iCs/>
          <w:color w:val="40454D"/>
          <w:sz w:val="32"/>
          <w:szCs w:val="32"/>
        </w:rPr>
        <w:t> http://www.ahewar.org/debat/show.art.asp?aid=524424</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تجربة العمل السياسي للحركات الإسلامية في ثورات الربيع العربي: الجهل القانوني، الوكالة الخارجية، فخّ التعصّب الداعشيّ، والفشل السياسيّ النموذجيّ،” موقع الحوار المتمدّن، العدد: 5200، محور: حقوق الإنسان، (21/06/2016)،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http://www.ahewar.org/debat/show.art.asp?aid=519988</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 خطط الإجهاز الدوليّ على -الفرائس العربية- … ظاهرة – الرباعية- الدولية… وأوهام السلام المؤجّل”، موقع الحوار المتمدّن، العدد: 5188، محور: حقوق الإنسان، (09/06/2016)،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http://www.ahewar.org/debat/show.art.asp?aid=519988</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“أداء المعارضة الجزائرية في ضوء “مبادرة الإجماع الوطني”…: ضبابية الرؤية، تضارب الآراء، الفرص الممكنة.. والمخاطر المحدقة”،موقع الحوار المتمدّن،العدد: 4802، محور: حقوق الإنسان، (10/05/2015)،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http://www.ahewar.org/debat/show.art.asp?aid=467338</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8" w:history="1">
        <w:r w:rsidRPr="00654C16">
          <w:rPr>
            <w:rFonts w:asciiTheme="majorBidi" w:eastAsia="Times New Roman" w:hAnsiTheme="majorBidi" w:cstheme="majorBidi"/>
            <w:b/>
            <w:bCs/>
            <w:i/>
            <w:iCs/>
            <w:color w:val="0000FF"/>
            <w:sz w:val="32"/>
            <w:szCs w:val="32"/>
          </w:rPr>
          <w:t>http://issame1982.blogspot.com/2015/04/2014_30.html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بوحنية قوي، عصام بن الشيخ، جودة أداء المؤسسة التشريعية من خلال تمكين المرأة سياسيا – حالة الجزائر</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المجلة المغربية للسياسات العمومية</w:t>
      </w:r>
      <w:r w:rsidRPr="00654C16">
        <w:rPr>
          <w:rFonts w:asciiTheme="majorBidi" w:eastAsia="Times New Roman" w:hAnsiTheme="majorBidi" w:cstheme="majorBidi"/>
          <w:b/>
          <w:bCs/>
          <w:color w:val="40454D"/>
          <w:sz w:val="32"/>
          <w:szCs w:val="32"/>
          <w:u w:val="single"/>
        </w:rPr>
        <w:t>REMAPP</w:t>
      </w:r>
      <w:r w:rsidRPr="00654C16">
        <w:rPr>
          <w:rFonts w:asciiTheme="majorBidi" w:eastAsia="Times New Roman" w:hAnsiTheme="majorBidi" w:cstheme="majorBidi"/>
          <w:b/>
          <w:bCs/>
          <w:color w:val="40454D"/>
          <w:sz w:val="32"/>
          <w:szCs w:val="32"/>
          <w:rtl/>
        </w:rPr>
        <w:t>، الرباط: اللجنة الجهوية لحقوق الإنسان، العدد: 13 (خريف 2014)، ص – ص. 204 – 223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2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رجل بوزن مجموعة دول.. جورج سوروس؟؟، موقع شبكة المواطن العربي، صحيفة المواطن، القاهرة، ومدونة الأستاذ عصام بن الشيخ</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http://www.ahlan.com/</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http://issame1982.blogspot.com/</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2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عصام بن الشيخ، تونس والعبور إلى الجمهورية الثانية، موقع شبكة المواطن العربي، صحيفة المواطن، القاهرة، ومدونة الأستاذ عصام بن الشيخ</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19" w:history="1">
        <w:r w:rsidRPr="00654C16">
          <w:rPr>
            <w:rFonts w:asciiTheme="majorBidi" w:eastAsia="Times New Roman" w:hAnsiTheme="majorBidi" w:cstheme="majorBidi"/>
            <w:b/>
            <w:bCs/>
            <w:i/>
            <w:iCs/>
            <w:color w:val="0000FF"/>
            <w:sz w:val="32"/>
            <w:szCs w:val="32"/>
          </w:rPr>
          <w:t>http://www.ahlan.com/2014/12/24/tunis-second-republic/</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http://issame1982.blogspot.com/2014/12/blog-post_24.html</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2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تقييم حالة: مشروع الإصلاح السياسي في الجزائر: مبادرة للتغيير أو استمرار احتكار السلطة للصواب؟،المركز العربي للأبحاث ودراسة السياسات، الدوحة، )27 يوليو 2011(، رابط المقال لدى المركز، وغيره من مراكز الأبحاث</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0" w:history="1">
        <w:r w:rsidRPr="00654C16">
          <w:rPr>
            <w:rFonts w:asciiTheme="majorBidi" w:eastAsia="Times New Roman" w:hAnsiTheme="majorBidi" w:cstheme="majorBidi"/>
            <w:b/>
            <w:bCs/>
            <w:i/>
            <w:iCs/>
            <w:color w:val="0000FF"/>
            <w:sz w:val="32"/>
            <w:szCs w:val="32"/>
          </w:rPr>
          <w:t>http://www.dohainstitute.org/file/pdfViewer/a1cd571d-38a7-44cd-8771-5a50eac43c2c.pdf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1" w:history="1">
        <w:r w:rsidRPr="00654C16">
          <w:rPr>
            <w:rFonts w:asciiTheme="majorBidi" w:eastAsia="Times New Roman" w:hAnsiTheme="majorBidi" w:cstheme="majorBidi"/>
            <w:b/>
            <w:bCs/>
            <w:i/>
            <w:iCs/>
            <w:color w:val="0000FF"/>
            <w:sz w:val="32"/>
            <w:szCs w:val="32"/>
          </w:rPr>
          <w:t>http://www.aljazeera.net/mritems/streams/2011/7/28/1_1076509_1_51.pdf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 </w:t>
      </w:r>
    </w:p>
    <w:p w:rsidR="00654C16" w:rsidRPr="00654C16" w:rsidRDefault="00654C16" w:rsidP="00654C16">
      <w:pPr>
        <w:numPr>
          <w:ilvl w:val="0"/>
          <w:numId w:val="24"/>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تقييم تجربة ترشح زعيمة حزب العمال في الانتخابات الرئاسية لـ: 19 أفريل 2014… صعوبات التوفيق بين الحلول اليسارية، وخصوصيات التجربة التعددية المحلية،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نشر مزدوج في</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tl/>
        </w:rPr>
        <w:t>موقع أهلا العربية، ومدونتي الشخصية (بالإحالات</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2" w:history="1">
        <w:r w:rsidRPr="00654C16">
          <w:rPr>
            <w:rFonts w:asciiTheme="majorBidi" w:eastAsia="Times New Roman" w:hAnsiTheme="majorBidi" w:cstheme="majorBidi"/>
            <w:b/>
            <w:bCs/>
            <w:i/>
            <w:iCs/>
            <w:color w:val="0000FF"/>
            <w:sz w:val="32"/>
            <w:szCs w:val="32"/>
          </w:rPr>
          <w:t>http://www.ahlan.com/algeria-presidential-elections/</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3" w:history="1">
        <w:r w:rsidRPr="00654C16">
          <w:rPr>
            <w:rFonts w:asciiTheme="majorBidi" w:eastAsia="Times New Roman" w:hAnsiTheme="majorBidi" w:cstheme="majorBidi"/>
            <w:b/>
            <w:bCs/>
            <w:i/>
            <w:iCs/>
            <w:color w:val="0000FF"/>
            <w:sz w:val="32"/>
            <w:szCs w:val="32"/>
          </w:rPr>
          <w:t>http://www.ahlan.com/algeria-presidential-elections/2/</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4" w:history="1">
        <w:r w:rsidRPr="00654C16">
          <w:rPr>
            <w:rFonts w:asciiTheme="majorBidi" w:eastAsia="Times New Roman" w:hAnsiTheme="majorBidi" w:cstheme="majorBidi"/>
            <w:b/>
            <w:bCs/>
            <w:i/>
            <w:iCs/>
            <w:color w:val="0000FF"/>
            <w:sz w:val="32"/>
            <w:szCs w:val="32"/>
          </w:rPr>
          <w:t>http://issame1982.blogspot.com/2014/06/2014_19.html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numPr>
          <w:ilvl w:val="0"/>
          <w:numId w:val="2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“إدماج مقاربة الديمقراطية التشاركية في تدبير الشأن المحلي – حالة الجزائر والمغرب – …دور الموطن، المجتمع المدني والقطاع الخاص في صياغة المشروع التنموي المحلي،” كتاب جماعي صادر عن مخبر الديمقراطية التشاركية في الدول المغاربية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http://manifest.univ-ouargla.dz</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≤http://issame1982.blogspot.com/2014/06/blog-post.html≥</w:t>
      </w:r>
    </w:p>
    <w:p w:rsidR="00654C16" w:rsidRPr="00654C16" w:rsidRDefault="00654C16" w:rsidP="00654C16">
      <w:pPr>
        <w:numPr>
          <w:ilvl w:val="0"/>
          <w:numId w:val="2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 xml:space="preserve">عصام بن الشيخ، قوي بوحنية، “التثقيف السياسي في الرسالة الإعلامية العربية التغييرية”،إصدار أشغال المؤتمر الدولي الـ: 17 لجامعة فيلادلفيا، عمان، المملكة </w:t>
      </w:r>
      <w:r w:rsidRPr="00654C16">
        <w:rPr>
          <w:rFonts w:asciiTheme="majorBidi" w:eastAsia="Times New Roman" w:hAnsiTheme="majorBidi" w:cstheme="majorBidi"/>
          <w:b/>
          <w:bCs/>
          <w:color w:val="40454D"/>
          <w:sz w:val="32"/>
          <w:szCs w:val="32"/>
          <w:rtl/>
        </w:rPr>
        <w:lastRenderedPageBreak/>
        <w:t>الأردنية الهاشمية، المؤتمر الدولي الموسوم بـ: “ثقافة التغيير: الأبعاد الفكرية والعوامل والتمثلات (06 – 08 نوفمبر 2012</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5" w:history="1">
        <w:r w:rsidRPr="00654C16">
          <w:rPr>
            <w:rFonts w:asciiTheme="majorBidi" w:eastAsia="Times New Roman" w:hAnsiTheme="majorBidi" w:cstheme="majorBidi"/>
            <w:b/>
            <w:bCs/>
            <w:i/>
            <w:iCs/>
            <w:color w:val="0000FF"/>
            <w:sz w:val="32"/>
            <w:szCs w:val="32"/>
          </w:rPr>
          <w:t>www.philadelphia.edu.jo/arts/17th/day_two/session_five/qawi.doc</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2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قوي بوحنية، “ظاهرة الهجرة غير الشرعية وآثارها الدولية: حالة الجزائر … تحقيق الاتفاق حول المفاهيم القانونية في دراسة الظاهرة،”مجلة الأكاديمية العربية المفتوحة في الدانمارك، العدد: 10، )27 ديسمبر 2011(، ص. 34 -39، رابط المقال</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hint="cs"/>
          <w:b/>
          <w:bCs/>
          <w:color w:val="40454D"/>
          <w:sz w:val="32"/>
          <w:szCs w:val="32"/>
          <w:rtl/>
          <w:lang w:bidi="ar-DZ"/>
        </w:rPr>
      </w:pPr>
      <w:r w:rsidRPr="00654C16">
        <w:rPr>
          <w:rFonts w:asciiTheme="majorBidi" w:eastAsia="Times New Roman" w:hAnsiTheme="majorBidi" w:cstheme="majorBidi"/>
          <w:b/>
          <w:bCs/>
          <w:i/>
          <w:iCs/>
          <w:color w:val="40454D"/>
          <w:sz w:val="32"/>
          <w:szCs w:val="32"/>
          <w:u w:val="single"/>
        </w:rPr>
        <w:t>≤</w:t>
      </w:r>
      <w:hyperlink r:id="rId26" w:history="1">
        <w:r w:rsidRPr="00654C16">
          <w:rPr>
            <w:rFonts w:asciiTheme="majorBidi" w:eastAsia="Times New Roman" w:hAnsiTheme="majorBidi" w:cstheme="majorBidi"/>
            <w:b/>
            <w:bCs/>
            <w:i/>
            <w:iCs/>
            <w:color w:val="0000FF"/>
            <w:sz w:val="32"/>
            <w:szCs w:val="32"/>
          </w:rPr>
          <w:t>http://www.ao-academy.com/docs/10issue_jornal_03022012.pdf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الأمين سويقات، دعم القدرة البرلمانية على المساءلة والمحاسبة عبر آلية”إدماج النوع الاجتماعي”ـ رهان “جندرة الميزانيات”، حالة المغرب والجزائر ـ، مداخلة مؤتمر علمي منشورة على الموقع الالكتروني للدكتور قوي بوحنية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hyperlink r:id="rId27" w:history="1">
        <w:r w:rsidRPr="00654C16">
          <w:rPr>
            <w:rFonts w:asciiTheme="majorBidi" w:eastAsia="Times New Roman" w:hAnsiTheme="majorBidi" w:cstheme="majorBidi"/>
            <w:b/>
            <w:bCs/>
            <w:i/>
            <w:iCs/>
            <w:color w:val="0000FF"/>
            <w:sz w:val="32"/>
            <w:szCs w:val="32"/>
          </w:rPr>
          <w:t>http://www.bouhania.com/popup.php?action=printnews&amp;id=170</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numPr>
          <w:ilvl w:val="0"/>
          <w:numId w:val="2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“مسؤولية النخب في تجنب التعثّر الديمقراطي:حماية الثورة من ممانعي النظام التسلطيّ السابق،” مجلة الديمقراطية،القاهرة، مؤسسة الأهرام المصرية، )يوليو 2011</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28" w:history="1">
        <w:r w:rsidRPr="00654C16">
          <w:rPr>
            <w:rFonts w:asciiTheme="majorBidi" w:eastAsia="Times New Roman" w:hAnsiTheme="majorBidi" w:cstheme="majorBidi"/>
            <w:b/>
            <w:bCs/>
            <w:i/>
            <w:iCs/>
            <w:color w:val="0000FF"/>
            <w:sz w:val="32"/>
            <w:szCs w:val="32"/>
          </w:rPr>
          <w:t>http://digital.ahram.org.eg/articles.aspx?Serial=639923&amp;eid=5940</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hint="cs"/>
          <w:b/>
          <w:bCs/>
          <w:color w:val="40454D"/>
          <w:sz w:val="32"/>
          <w:szCs w:val="32"/>
          <w:rtl/>
          <w:lang w:bidi="ar-DZ"/>
        </w:rPr>
      </w:pPr>
      <w:r w:rsidRPr="00654C16">
        <w:rPr>
          <w:rFonts w:asciiTheme="majorBidi" w:eastAsia="Times New Roman" w:hAnsiTheme="majorBidi" w:cstheme="majorBidi"/>
          <w:b/>
          <w:bCs/>
          <w:i/>
          <w:iCs/>
          <w:color w:val="40454D"/>
          <w:sz w:val="32"/>
          <w:szCs w:val="32"/>
          <w:u w:val="single"/>
        </w:rPr>
        <w:t>≤</w:t>
      </w:r>
      <w:hyperlink r:id="rId29" w:history="1">
        <w:r w:rsidRPr="00654C16">
          <w:rPr>
            <w:rFonts w:asciiTheme="majorBidi" w:eastAsia="Times New Roman" w:hAnsiTheme="majorBidi" w:cstheme="majorBidi"/>
            <w:b/>
            <w:bCs/>
            <w:i/>
            <w:iCs/>
            <w:color w:val="0000FF"/>
            <w:sz w:val="32"/>
            <w:szCs w:val="32"/>
          </w:rPr>
          <w:t>http://democracy.ahram.org.eg/Index.asp?CurFN=file3.htm&amp;DID=10725</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29"/>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“حزب الأغلبية في التجربة الجزائرية،” ملف العدد: ظاهرة حزب الأغلبية في العالم العربي، مجلة الديمقراطية، القاهرة، مؤسسة الأهرام المصرية، العدد: 36، (أكتوبر 2009</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hint="cs"/>
          <w:b/>
          <w:bCs/>
          <w:color w:val="40454D"/>
          <w:sz w:val="32"/>
          <w:szCs w:val="32"/>
          <w:rtl/>
          <w:lang w:bidi="ar-DZ"/>
        </w:rPr>
      </w:pPr>
      <w:r w:rsidRPr="00654C16">
        <w:rPr>
          <w:rFonts w:asciiTheme="majorBidi" w:eastAsia="Times New Roman" w:hAnsiTheme="majorBidi" w:cstheme="majorBidi"/>
          <w:b/>
          <w:bCs/>
          <w:i/>
          <w:iCs/>
          <w:color w:val="40454D"/>
          <w:sz w:val="32"/>
          <w:szCs w:val="32"/>
          <w:u w:val="single"/>
        </w:rPr>
        <w:t>≤</w:t>
      </w:r>
      <w:hyperlink r:id="rId30" w:history="1">
        <w:r w:rsidRPr="00654C16">
          <w:rPr>
            <w:rFonts w:asciiTheme="majorBidi" w:eastAsia="Times New Roman" w:hAnsiTheme="majorBidi" w:cstheme="majorBidi"/>
            <w:b/>
            <w:bCs/>
            <w:i/>
            <w:iCs/>
            <w:color w:val="0000FF"/>
            <w:sz w:val="32"/>
            <w:szCs w:val="32"/>
          </w:rPr>
          <w:t>http://democracy.ahram.org.eg/Index.asp?CurFN=indx0.htm&amp;DID=10087</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0"/>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إنتخابات الرئاسة في الجزائر: دراسة في السلوك التصويتي</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 مجلة الديمقراطية، القاهرة، مؤسسة الأهرام، القاهرة، العدد 35، (يوليو 2009)، توجد على الروابط التالية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≤http://www.egypt-elections.com/?p=1007≥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≤http://democracy.ahram.org.eg/UI/Front/InnerPrint.aspx?NewsID=189≥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hint="cs"/>
          <w:b/>
          <w:bCs/>
          <w:color w:val="40454D"/>
          <w:sz w:val="32"/>
          <w:szCs w:val="32"/>
          <w:rtl/>
          <w:lang w:bidi="ar-DZ"/>
        </w:rPr>
      </w:pPr>
      <w:r w:rsidRPr="00654C16">
        <w:rPr>
          <w:rFonts w:asciiTheme="majorBidi" w:eastAsia="Times New Roman" w:hAnsiTheme="majorBidi" w:cstheme="majorBidi"/>
          <w:b/>
          <w:bCs/>
          <w:i/>
          <w:iCs/>
          <w:color w:val="40454D"/>
          <w:sz w:val="32"/>
          <w:szCs w:val="32"/>
          <w:u w:val="single"/>
        </w:rPr>
        <w:t>≤</w:t>
      </w:r>
      <w:hyperlink r:id="rId31" w:history="1">
        <w:r w:rsidRPr="00654C16">
          <w:rPr>
            <w:rFonts w:asciiTheme="majorBidi" w:eastAsia="Times New Roman" w:hAnsiTheme="majorBidi" w:cstheme="majorBidi"/>
            <w:b/>
            <w:bCs/>
            <w:i/>
            <w:iCs/>
            <w:color w:val="0000FF"/>
            <w:sz w:val="32"/>
            <w:szCs w:val="32"/>
          </w:rPr>
          <w:t>http://democracy.ahram.org.eg/Index.asp?CurFN=Fron0.htm&amp;DID=9995</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عصام بن الشيخ، “تجربة الحركة السلفية في الجزائر: محصلات التضارب بين الفكر والممارسة،”ملف العدد، مجلة الديمقراطية، القاهرة، مؤسسة الأهرام المصرية، العدد: 38، (أفريل 2010</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2" w:history="1">
        <w:r w:rsidRPr="00654C16">
          <w:rPr>
            <w:rFonts w:asciiTheme="majorBidi" w:eastAsia="Times New Roman" w:hAnsiTheme="majorBidi" w:cstheme="majorBidi"/>
            <w:b/>
            <w:bCs/>
            <w:i/>
            <w:iCs/>
            <w:color w:val="0000FF"/>
            <w:sz w:val="32"/>
            <w:szCs w:val="32"/>
          </w:rPr>
          <w:t>http://democracy.ahram.org.eg</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3" w:history="1">
        <w:r w:rsidRPr="00654C16">
          <w:rPr>
            <w:rFonts w:asciiTheme="majorBidi" w:eastAsia="Times New Roman" w:hAnsiTheme="majorBidi" w:cstheme="majorBidi"/>
            <w:b/>
            <w:bCs/>
            <w:i/>
            <w:iCs/>
            <w:color w:val="0000FF"/>
            <w:sz w:val="32"/>
            <w:szCs w:val="32"/>
          </w:rPr>
          <w:t>http://digital.ahram.org.eg/articles.aspx?Serial=400920&amp;eid=5940</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 </w:t>
      </w:r>
    </w:p>
    <w:p w:rsidR="00654C16" w:rsidRPr="00654C16" w:rsidRDefault="00654C16" w:rsidP="00654C16">
      <w:pPr>
        <w:numPr>
          <w:ilvl w:val="0"/>
          <w:numId w:val="3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“الجزائر: ترقية المصالحة الوطنية إلى “عفو شامل”… الفرص والقيود،</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u w:val="single"/>
          <w:rtl/>
        </w:rPr>
        <w:t>أسبوعية العرب الأسبوعي</w:t>
      </w:r>
      <w:r w:rsidRPr="00654C16">
        <w:rPr>
          <w:rFonts w:asciiTheme="majorBidi" w:eastAsia="Times New Roman" w:hAnsiTheme="majorBidi" w:cstheme="majorBidi"/>
          <w:b/>
          <w:bCs/>
          <w:color w:val="40454D"/>
          <w:sz w:val="32"/>
          <w:szCs w:val="32"/>
          <w:rtl/>
        </w:rPr>
        <w:t>، لندن، عدد: 223، (من 03 إلى 09-10-2009)، ص – ص. 10-11، تجدونه في الروابط التالية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4" w:history="1">
        <w:r w:rsidRPr="00654C16">
          <w:rPr>
            <w:rFonts w:asciiTheme="majorBidi" w:eastAsia="Times New Roman" w:hAnsiTheme="majorBidi" w:cstheme="majorBidi"/>
            <w:b/>
            <w:bCs/>
            <w:i/>
            <w:iCs/>
            <w:color w:val="0000FF"/>
            <w:sz w:val="32"/>
            <w:szCs w:val="32"/>
          </w:rPr>
          <w:t>http://www.alarab.co.uk/Previouspages/Alarab%20Weekly/2009/10/03-10/p01.pdf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5" w:history="1">
        <w:r w:rsidRPr="00654C16">
          <w:rPr>
            <w:rFonts w:asciiTheme="majorBidi" w:eastAsia="Times New Roman" w:hAnsiTheme="majorBidi" w:cstheme="majorBidi"/>
            <w:b/>
            <w:bCs/>
            <w:i/>
            <w:iCs/>
            <w:color w:val="0000FF"/>
            <w:sz w:val="32"/>
            <w:szCs w:val="32"/>
          </w:rPr>
          <w:t>http://www.alarab.co.uk/Previouspages/Alarab%20Weekly/2009/10/03-10/p10.pdf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6" w:history="1">
        <w:r w:rsidRPr="00654C16">
          <w:rPr>
            <w:rFonts w:asciiTheme="majorBidi" w:eastAsia="Times New Roman" w:hAnsiTheme="majorBidi" w:cstheme="majorBidi"/>
            <w:b/>
            <w:bCs/>
            <w:i/>
            <w:iCs/>
            <w:color w:val="0000FF"/>
            <w:sz w:val="32"/>
            <w:szCs w:val="32"/>
          </w:rPr>
          <w:t>http://www.alarab.co.uk/Previouspages/Alarab%20Weekly/2009/10/03-10/p11.pdf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السياسة الأمريكية تجاه منطقة المغرب العربي في عهد الرئيس باراك أوباما… إهمال مقصود أم إرجاء هادف؟</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،المركز العربي للدراسات المستقبلية، (31 يوليو 2010</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 xml:space="preserve">، </w:t>
      </w:r>
      <w:r w:rsidRPr="00654C16">
        <w:rPr>
          <w:rFonts w:asciiTheme="majorBidi" w:eastAsia="Times New Roman" w:hAnsiTheme="majorBidi" w:cstheme="majorBidi"/>
          <w:b/>
          <w:bCs/>
          <w:color w:val="40454D"/>
          <w:sz w:val="32"/>
          <w:szCs w:val="32"/>
        </w:rPr>
        <w:t>(http://www.mostakbaliat.com):</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w:t>
      </w:r>
      <w:hyperlink r:id="rId37" w:history="1">
        <w:r w:rsidRPr="00654C16">
          <w:rPr>
            <w:rFonts w:asciiTheme="majorBidi" w:eastAsia="Times New Roman" w:hAnsiTheme="majorBidi" w:cstheme="majorBidi"/>
            <w:b/>
            <w:bCs/>
            <w:i/>
            <w:iCs/>
            <w:color w:val="0000FF"/>
            <w:sz w:val="32"/>
            <w:szCs w:val="32"/>
          </w:rPr>
          <w:t>http://mostakbaliat.blogspot.com/2010/07/blog-post_31.html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المؤسسة التشريعية وتمكين المرأة،</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مجلة دفاتر السياسة والقانون</w:t>
      </w:r>
      <w:r w:rsidRPr="00654C16">
        <w:rPr>
          <w:rFonts w:asciiTheme="majorBidi" w:eastAsia="Times New Roman" w:hAnsiTheme="majorBidi" w:cstheme="majorBidi"/>
          <w:b/>
          <w:bCs/>
          <w:color w:val="40454D"/>
          <w:sz w:val="32"/>
          <w:szCs w:val="32"/>
          <w:rtl/>
        </w:rPr>
        <w:t>، الجزائر: جامعة قاصدي مرباح ورقلة، العدد: 12 (جانفي 2015)، ص – ص. 31 – 48، رابط المقال على موقع جامعة ورقلة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8" w:history="1">
        <w:r w:rsidRPr="00654C16">
          <w:rPr>
            <w:rFonts w:asciiTheme="majorBidi" w:eastAsia="Times New Roman" w:hAnsiTheme="majorBidi" w:cstheme="majorBidi"/>
            <w:b/>
            <w:bCs/>
            <w:i/>
            <w:iCs/>
            <w:color w:val="0000FF"/>
            <w:sz w:val="32"/>
            <w:szCs w:val="32"/>
          </w:rPr>
          <w:t>http://revues.univ-ouargla.dz/index.php/numero-12-2015-dafatir/2213-2015-01-14-08-18-40</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39" w:history="1">
        <w:r w:rsidRPr="00654C16">
          <w:rPr>
            <w:rFonts w:asciiTheme="majorBidi" w:eastAsia="Times New Roman" w:hAnsiTheme="majorBidi" w:cstheme="majorBidi"/>
            <w:b/>
            <w:bCs/>
            <w:i/>
            <w:iCs/>
            <w:color w:val="0000FF"/>
            <w:sz w:val="32"/>
            <w:szCs w:val="32"/>
          </w:rPr>
          <w:t>http://revues.univ-ouargla.dz/images/banners/ASTimages/dafatirimages/DAFN14/D1203.pdf</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0" w:history="1">
        <w:r w:rsidRPr="00654C16">
          <w:rPr>
            <w:rFonts w:asciiTheme="majorBidi" w:eastAsia="Times New Roman" w:hAnsiTheme="majorBidi" w:cstheme="majorBidi"/>
            <w:b/>
            <w:bCs/>
            <w:i/>
            <w:iCs/>
            <w:color w:val="0000FF"/>
            <w:sz w:val="32"/>
            <w:szCs w:val="32"/>
          </w:rPr>
          <w:t>http://www.bouhania.com/news.php?action=view&amp;id=284</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 </w:t>
      </w:r>
    </w:p>
    <w:p w:rsidR="00654C16" w:rsidRPr="00654C16" w:rsidRDefault="00654C16" w:rsidP="00654C16">
      <w:pPr>
        <w:numPr>
          <w:ilvl w:val="0"/>
          <w:numId w:val="34"/>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عصام بن الشيخ، “تمكين المرأة المغاربية في ظلّ النظم الانتخابية المعتمدة: الفرص والقيود</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مجلة دفاتر السياسة والقانون</w:t>
      </w:r>
      <w:r w:rsidRPr="00654C16">
        <w:rPr>
          <w:rFonts w:asciiTheme="majorBidi" w:eastAsia="Times New Roman" w:hAnsiTheme="majorBidi" w:cstheme="majorBidi"/>
          <w:b/>
          <w:bCs/>
          <w:color w:val="40454D"/>
          <w:sz w:val="32"/>
          <w:szCs w:val="32"/>
          <w:rtl/>
        </w:rPr>
        <w:t>، الجزائر: جامعة قاصدي مرباح ورقلة، عدد خاص، )أفريل 2011(، كلية الحقوق والعلوم السياسية، جامعة قاصدي مرباح ورقلة، ص – ص. 267-288، ومنشور على الموقع الإلكتروني لجامعة قاصدي مرباح ورقلة،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≤http://www.ouargla-univ.dz/Pagesweb/PressUniversitaire/PGs/dasp_n2.html≥</w:t>
      </w:r>
    </w:p>
    <w:p w:rsidR="00654C16" w:rsidRPr="00654C16" w:rsidRDefault="00654C16" w:rsidP="00654C16">
      <w:pPr>
        <w:numPr>
          <w:ilvl w:val="0"/>
          <w:numId w:val="3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قرار تأميم النفط 24 فبراير 1971: دراسة للسياق والمضامين والدلالات، مجلة دفاتر السياسة والقانون، العدد: 06، )يناير 2012(، ص -ص. 178 ــ 197، كلية الحقوق والعلوم السياسية، جامعة قاصدي مرباح ورقلة. ومنشور على الموقع الإلكتروني لجامعة قاصدي مرباح ورقلة، الجزائر، رابط الدراسة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1" w:history="1">
        <w:r w:rsidRPr="00654C16">
          <w:rPr>
            <w:rFonts w:asciiTheme="majorBidi" w:eastAsia="Times New Roman" w:hAnsiTheme="majorBidi" w:cstheme="majorBidi"/>
            <w:b/>
            <w:bCs/>
            <w:i/>
            <w:iCs/>
            <w:color w:val="0000FF"/>
            <w:sz w:val="32"/>
            <w:szCs w:val="32"/>
          </w:rPr>
          <w:t>http://www.ouargla-univ.dz/PagesWeb/PressUniversitaire/PGs/da_n6p2.html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حرّرت تقريرا حول الملتقى الدولي: الأنماط الانتخابية والتحول الديمقراطي “03 و 04 نوفمبر 2010 من تنظيم قسم العلوم السياسية جامعة ورقلة، مجلة الديمقراطية، القاهرة، مؤسسة الأهرام المصرية، العدد: 41، (يناير 2011)،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2" w:history="1">
        <w:r w:rsidRPr="00654C16">
          <w:rPr>
            <w:rFonts w:asciiTheme="majorBidi" w:eastAsia="Times New Roman" w:hAnsiTheme="majorBidi" w:cstheme="majorBidi"/>
            <w:b/>
            <w:bCs/>
            <w:i/>
            <w:iCs/>
            <w:color w:val="0000FF"/>
            <w:sz w:val="32"/>
            <w:szCs w:val="32"/>
          </w:rPr>
          <w:t>http://democracy.ahram.org.eg</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“حول انتخابات مجلس الأمة بالجزائر: ديمقراطية التهافت</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u w:val="single"/>
          <w:rtl/>
        </w:rPr>
        <w:t>يومية الفجر الجزائرية</w:t>
      </w:r>
      <w:r w:rsidRPr="00654C16">
        <w:rPr>
          <w:rFonts w:asciiTheme="majorBidi" w:eastAsia="Times New Roman" w:hAnsiTheme="majorBidi" w:cstheme="majorBidi"/>
          <w:b/>
          <w:bCs/>
          <w:color w:val="40454D"/>
          <w:sz w:val="32"/>
          <w:szCs w:val="32"/>
          <w:rtl/>
        </w:rPr>
        <w:t xml:space="preserve">، </w:t>
      </w:r>
      <w:r w:rsidRPr="00654C16">
        <w:rPr>
          <w:rFonts w:asciiTheme="majorBidi" w:eastAsia="Times New Roman" w:hAnsiTheme="majorBidi" w:cstheme="majorBidi"/>
          <w:b/>
          <w:bCs/>
          <w:color w:val="40454D"/>
          <w:sz w:val="32"/>
          <w:szCs w:val="32"/>
        </w:rPr>
        <w:t xml:space="preserve">(18 </w:t>
      </w:r>
      <w:r w:rsidRPr="00654C16">
        <w:rPr>
          <w:rFonts w:asciiTheme="majorBidi" w:eastAsia="Times New Roman" w:hAnsiTheme="majorBidi" w:cstheme="majorBidi"/>
          <w:b/>
          <w:bCs/>
          <w:color w:val="40454D"/>
          <w:sz w:val="32"/>
          <w:szCs w:val="32"/>
          <w:rtl/>
        </w:rPr>
        <w:t>يناير 2010)، ص.20، المقال متوفر على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3" w:history="1">
        <w:r w:rsidRPr="00654C16">
          <w:rPr>
            <w:rFonts w:asciiTheme="majorBidi" w:eastAsia="Times New Roman" w:hAnsiTheme="majorBidi" w:cstheme="majorBidi"/>
            <w:b/>
            <w:bCs/>
            <w:i/>
            <w:iCs/>
            <w:color w:val="0000FF"/>
            <w:sz w:val="32"/>
            <w:szCs w:val="32"/>
          </w:rPr>
          <w:t>http://www.al-fadjr.com/ar/special/presse/139659.html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 xml:space="preserve">ــ عصام بن الشيخ، </w:t>
      </w:r>
      <w:r w:rsidRPr="00654C16">
        <w:rPr>
          <w:rFonts w:asciiTheme="majorBidi" w:eastAsia="Times New Roman" w:hAnsiTheme="majorBidi" w:cstheme="majorBidi"/>
          <w:b/>
          <w:bCs/>
          <w:color w:val="40454D"/>
          <w:sz w:val="32"/>
          <w:szCs w:val="32"/>
        </w:rPr>
        <w:t>“</w:t>
      </w:r>
      <w:hyperlink r:id="rId44" w:history="1">
        <w:r w:rsidRPr="00654C16">
          <w:rPr>
            <w:rFonts w:asciiTheme="majorBidi" w:eastAsia="Times New Roman" w:hAnsiTheme="majorBidi" w:cstheme="majorBidi"/>
            <w:b/>
            <w:bCs/>
            <w:color w:val="0000FF"/>
            <w:sz w:val="32"/>
            <w:szCs w:val="32"/>
            <w:rtl/>
          </w:rPr>
          <w:t>العلاقات الجزائرية-الفرنسية، ومسألة “التوبة الكولونيالية” فرص الاعتراف والاعتذار… وقيود المصالحة التاريخية</w:t>
        </w:r>
      </w:hyperlink>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موقع بحوث، الجزائر، (27 سبتمبر 2010)،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5" w:history="1">
        <w:r w:rsidRPr="00654C16">
          <w:rPr>
            <w:rFonts w:asciiTheme="majorBidi" w:eastAsia="Times New Roman" w:hAnsiTheme="majorBidi" w:cstheme="majorBidi"/>
            <w:b/>
            <w:bCs/>
            <w:i/>
            <w:iCs/>
            <w:color w:val="0000FF"/>
            <w:sz w:val="32"/>
            <w:szCs w:val="32"/>
          </w:rPr>
          <w:t>http://bohothe.blogspot.com/2010/09/blog-post_27.html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المقالات الثقافية “غير الأكاديمية” (النشر الدولي والوطني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نشرت مقالات ثقافية في مجلة العربي الكويتية أعداد: يوليو 2008 وفبراير 2009 ويوليو 2009، أفريل 2010، وهي المقالات الموسومة بـ</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3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“الكاتب الجزائريّ “ياسمينة خضرة”…الكتابة من خلف القناع،” مجلة العربي، عدد: (يوليو 2008)، العدد: 586، صفحة: من 62 إلى67، وتجدونه في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lastRenderedPageBreak/>
        <w:t>≤</w:t>
      </w:r>
      <w:hyperlink r:id="rId46" w:history="1">
        <w:r w:rsidRPr="00654C16">
          <w:rPr>
            <w:rFonts w:asciiTheme="majorBidi" w:eastAsia="Times New Roman" w:hAnsiTheme="majorBidi" w:cstheme="majorBidi"/>
            <w:b/>
            <w:bCs/>
            <w:i/>
            <w:iCs/>
            <w:color w:val="0000FF"/>
            <w:sz w:val="32"/>
            <w:szCs w:val="32"/>
          </w:rPr>
          <w:t>http://www.alarabimag.com/arabi/Data/2008/7/1/Art_84398.XML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numPr>
          <w:ilvl w:val="0"/>
          <w:numId w:val="39"/>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“حياة “هدارة”… الولد الذي احتضنه النعام،”مجلة العربي، الكويت، عدد: (فبراير 2009)، العدد: 603، صفحة: 66 إلى 69، وتجدونه في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7" w:history="1">
        <w:r w:rsidRPr="00654C16">
          <w:rPr>
            <w:rFonts w:asciiTheme="majorBidi" w:eastAsia="Times New Roman" w:hAnsiTheme="majorBidi" w:cstheme="majorBidi"/>
            <w:b/>
            <w:bCs/>
            <w:i/>
            <w:iCs/>
            <w:color w:val="0000FF"/>
            <w:sz w:val="32"/>
            <w:szCs w:val="32"/>
          </w:rPr>
          <w:t>http://www.alarabimag.com/arabi/Data/2009/2/1/Art_87468.XML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numPr>
          <w:ilvl w:val="0"/>
          <w:numId w:val="40"/>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“مئوية شاعر الثورة الجزائرية الشاعر مفدي زكريا،” المفكرة الثقافية،مجلة العربي، الكويت، العدد: 608، عدد: (يوليو 2009)، وتجدونه في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≤http://www.alarabimag.com/arabi/Data/2009/7/1/Art_89812.XML≥</w:t>
      </w:r>
    </w:p>
    <w:p w:rsidR="00654C16" w:rsidRPr="00654C16" w:rsidRDefault="00654C16" w:rsidP="00654C16">
      <w:pPr>
        <w:numPr>
          <w:ilvl w:val="0"/>
          <w:numId w:val="41"/>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عصام بن الشيخ، “العلامة الجزائري مولود قاسم نايت بلقاسم: الأمازيغي المدافع عن العربية،” مجلة العربي، الكويت، العدد: 617، (أفريل 2010)، وتجدونه في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8" w:history="1">
        <w:r w:rsidRPr="00654C16">
          <w:rPr>
            <w:rFonts w:asciiTheme="majorBidi" w:eastAsia="Times New Roman" w:hAnsiTheme="majorBidi" w:cstheme="majorBidi"/>
            <w:b/>
            <w:bCs/>
            <w:i/>
            <w:iCs/>
            <w:color w:val="0000FF"/>
            <w:sz w:val="32"/>
            <w:szCs w:val="32"/>
          </w:rPr>
          <w:t>http://www.alarabimag.com/arabi/Data/2010/4/1/Art_93502.XML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≤http://www.arabiclanguageic.org/view_page.php?id=1339≥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 </w:t>
      </w:r>
      <w:r w:rsidRPr="00654C16">
        <w:rPr>
          <w:rFonts w:asciiTheme="majorBidi" w:eastAsia="Times New Roman" w:hAnsiTheme="majorBidi" w:cstheme="majorBidi"/>
          <w:b/>
          <w:bCs/>
          <w:color w:val="40454D"/>
          <w:sz w:val="32"/>
          <w:szCs w:val="32"/>
          <w:rtl/>
        </w:rPr>
        <w:t>عصام بن الشيخ، “فرانز فانون”… صاحب رائعة “البشرة السوداء والأقنعة البيضاء</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أسبوعية العرب الأسبوعي</w:t>
      </w:r>
      <w:r w:rsidRPr="00654C16">
        <w:rPr>
          <w:rFonts w:asciiTheme="majorBidi" w:eastAsia="Times New Roman" w:hAnsiTheme="majorBidi" w:cstheme="majorBidi"/>
          <w:b/>
          <w:bCs/>
          <w:color w:val="40454D"/>
          <w:sz w:val="32"/>
          <w:szCs w:val="32"/>
          <w:rtl/>
        </w:rPr>
        <w:t>، لندن، عدد: 223، (من 03 إلى 09-10-2009)، ص ص. 10-11، تجدونه في الروابط التالية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49" w:history="1">
        <w:r w:rsidRPr="00654C16">
          <w:rPr>
            <w:rFonts w:asciiTheme="majorBidi" w:eastAsia="Times New Roman" w:hAnsiTheme="majorBidi" w:cstheme="majorBidi"/>
            <w:b/>
            <w:bCs/>
            <w:i/>
            <w:iCs/>
            <w:color w:val="0000FF"/>
            <w:sz w:val="32"/>
            <w:szCs w:val="32"/>
          </w:rPr>
          <w:t>http://alarabonline.org/index.asp?fname=%5C2010%5C01%5C0117%5C432.htm&amp;dismode=x&amp;ts=17/01/2010%2008:45:21%20%D5</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أو الرابط التالي، الصفحة 22</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w:t>
      </w:r>
      <w:hyperlink r:id="rId50" w:history="1">
        <w:r w:rsidRPr="00654C16">
          <w:rPr>
            <w:rFonts w:asciiTheme="majorBidi" w:eastAsia="Times New Roman" w:hAnsiTheme="majorBidi" w:cstheme="majorBidi"/>
            <w:b/>
            <w:bCs/>
            <w:color w:val="0000FF"/>
            <w:sz w:val="32"/>
            <w:szCs w:val="32"/>
          </w:rPr>
          <w:t>http://www.alarab.co.uk/Previouspages/Alarab%20Weekly/2010/01/16-01/</w:t>
        </w:r>
      </w:hyperlink>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مقالات ثقافية بمواقع إلكترونية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 إشادة فلاسفة الغرب السابقين بـ: “حكمة النبي محمد”: “الحلقة المفقودة” في خطاب التسامح الغربيّ تجاه الإسلام والمسلمين اليوم.. دراسة لمواقف دو لاماترين، غوته، تولستوي، توماس كارليل وكارين أرمسترونج… أنموذجا،” موقع الحوار المتمدّن، العدد: 5202، محور: الإرهاب، الحرب والسلام، (23/06/2016)،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http://www.ahewar.org/debat/show.art.asp?aid=521664</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ـــ عصام بن الشيخ، -تعريب الغشّ-، و-عولمة تسريبات الاختبارات ومباريات الامتحان- في الدول العربية: ظاهرة تسريبات أسئلة امتحانات الباكالوريا (الثانوية العامة) في مصر والجزائر والمغرب وتونس والأردن.. بعض الدروس والعبر،” موقع الحوار المتمدّن، العدد: 5200، محور: حقوق الإنسان، (21/06/2016)،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http://www.ahewar.org/debat/show.art.asp?aid=521460</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عصام بن الشيخ، “الروائي الكويتي سعود السنعوسي محلقا ب: -ساق البامبو-“، موقع الحوار المتمدّن،العدد: 5187، محور: حقوق الإنسان، (08/06/2016)، الرابط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r w:rsidRPr="00654C16">
        <w:rPr>
          <w:rFonts w:asciiTheme="majorBidi" w:eastAsia="Times New Roman" w:hAnsiTheme="majorBidi" w:cstheme="majorBidi"/>
          <w:b/>
          <w:bCs/>
          <w:i/>
          <w:iCs/>
          <w:color w:val="40454D"/>
          <w:sz w:val="32"/>
          <w:szCs w:val="32"/>
        </w:rPr>
        <w:t>http://www.ahewar.org/debat/show.art.asp?aid=519862</w:t>
      </w:r>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“جورج سوروس.. رجل بوزن مجموعة دول،”مدونة الباحث عصام بن الشيخ، وموقع أهلا عربية، شبكة المواطن العربي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≤http://www.ahlan.com/2015/01/03/george-soros/≥</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1" w:history="1">
        <w:r w:rsidRPr="00654C16">
          <w:rPr>
            <w:rFonts w:asciiTheme="majorBidi" w:eastAsia="Times New Roman" w:hAnsiTheme="majorBidi" w:cstheme="majorBidi"/>
            <w:b/>
            <w:bCs/>
            <w:i/>
            <w:iCs/>
            <w:color w:val="0000FF"/>
            <w:sz w:val="32"/>
            <w:szCs w:val="32"/>
          </w:rPr>
          <w:t>http://issame1982.blogspot.com/2015/01/blog-post.html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“فيلم نوح.. العالم يستمتع بالروائع ونحن نستمتع بالجدل… سوف أبني مركبا “سفينة الله”: فيلم نوح</w:t>
      </w:r>
      <w:r w:rsidRPr="00654C16">
        <w:rPr>
          <w:rFonts w:asciiTheme="majorBidi" w:eastAsia="Times New Roman" w:hAnsiTheme="majorBidi" w:cstheme="majorBidi"/>
          <w:b/>
          <w:bCs/>
          <w:color w:val="40454D"/>
          <w:sz w:val="32"/>
          <w:szCs w:val="32"/>
        </w:rPr>
        <w:t xml:space="preserve"> NOAH… </w:t>
      </w:r>
      <w:r w:rsidRPr="00654C16">
        <w:rPr>
          <w:rFonts w:asciiTheme="majorBidi" w:eastAsia="Times New Roman" w:hAnsiTheme="majorBidi" w:cstheme="majorBidi"/>
          <w:b/>
          <w:bCs/>
          <w:color w:val="40454D"/>
          <w:sz w:val="32"/>
          <w:szCs w:val="32"/>
          <w:rtl/>
        </w:rPr>
        <w:t>ملحمة دينية عالمية، تجسّد مأساة العصاة وهلاك الظالمين”. مدونة الباحث عصام بن الشيخ، وموقع أهلا عربية، شبكة المواطن العربي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2" w:history="1">
        <w:r w:rsidRPr="00654C16">
          <w:rPr>
            <w:rFonts w:asciiTheme="majorBidi" w:eastAsia="Times New Roman" w:hAnsiTheme="majorBidi" w:cstheme="majorBidi"/>
            <w:b/>
            <w:bCs/>
            <w:i/>
            <w:iCs/>
            <w:color w:val="0000FF"/>
            <w:sz w:val="32"/>
            <w:szCs w:val="32"/>
          </w:rPr>
          <w:t>http://www.ahlan.com/2014/07/21/noah-movie/</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≤http://issame1982.blogspot.com/2014/07/noah.html≥</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“عالمة الاجتماع فاطمة المرنيسي: محطات “الرحلة المرنيسية” في تفكيك قيود البطريركيّة العربية على “الحريم”… حول أعمال عالمة الاجتماع المغربية “فاطمة المرنيسي”. مدونة الباحث عصام بن الشيخ، وموقع أهلا عربية، شبكة المواطن العربي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≤http://www.ahlan.com/2014/07/18/mernissi/≥</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≤http://issame1982.blogspot.com/2014/07/blog-post.html≥</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 في ذكرى ميلاد نيلسون مانديلا (١٨ يوليو ١٩١٨): دروس التجربة النضالية لروهيلاهلا “مثير الرعب” في قلب العنصرية.. حول السيرة الذاتية للزعيم الجنوب أفريقي “نيلسون مانديلا..،” مدونة الباحث عصام بن الشيخ، موقع أهلا عربية، شبكة المواطن العربي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lastRenderedPageBreak/>
        <w:t>≤http://www.ahlan.com/2014/07/18/mandela/≥</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3" w:history="1">
        <w:r w:rsidRPr="00654C16">
          <w:rPr>
            <w:rFonts w:asciiTheme="majorBidi" w:eastAsia="Times New Roman" w:hAnsiTheme="majorBidi" w:cstheme="majorBidi"/>
            <w:b/>
            <w:bCs/>
            <w:i/>
            <w:iCs/>
            <w:color w:val="0000FF"/>
            <w:sz w:val="32"/>
            <w:szCs w:val="32"/>
          </w:rPr>
          <w:t>http://issame1982.blogspot.com/2014/07/18-1918.html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“أديب مصر والجزائر: هموم “ألفرد فرج” في الدفاع عن الفنّ الرابع،” مدونة الباحث عصام بن الشيخ، موقع أهلا عربية، شبكة المواطن العربي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≤http://www.ahlan.com/2014/06/23/alfrid-farag/≥</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4" w:history="1">
        <w:r w:rsidRPr="00654C16">
          <w:rPr>
            <w:rFonts w:asciiTheme="majorBidi" w:eastAsia="Times New Roman" w:hAnsiTheme="majorBidi" w:cstheme="majorBidi"/>
            <w:b/>
            <w:bCs/>
            <w:i/>
            <w:iCs/>
            <w:color w:val="0000FF"/>
            <w:sz w:val="32"/>
            <w:szCs w:val="32"/>
          </w:rPr>
          <w:t>http://issame1982.blogspot.com/2014/06/blog-post_3191.html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“المفكّر الإسلاميّ الجزائريّ الراحل… الأستاذ “مالك بن نبي”: هل هو فيسلوف عربيّ أم داعية ثوريّ عالميّ؟،” مدونة الباحث عصام بن الشيخ،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5" w:history="1">
        <w:r w:rsidRPr="00654C16">
          <w:rPr>
            <w:rFonts w:asciiTheme="majorBidi" w:eastAsia="Times New Roman" w:hAnsiTheme="majorBidi" w:cstheme="majorBidi"/>
            <w:b/>
            <w:bCs/>
            <w:i/>
            <w:iCs/>
            <w:color w:val="0000FF"/>
            <w:sz w:val="32"/>
            <w:szCs w:val="32"/>
          </w:rPr>
          <w:t>http://issame1982.blogspot.com/2014/06/blog-post_5390.html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موسيقى “الڤناوة” المغاربيّة …  البحث عن السعادة والصفاء الروحيّ بطريقة غنائيّة صوفيّة عصريّة،” مدونة الباحث عصام بن الشيخ،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6" w:history="1">
        <w:r w:rsidRPr="00654C16">
          <w:rPr>
            <w:rFonts w:asciiTheme="majorBidi" w:eastAsia="Times New Roman" w:hAnsiTheme="majorBidi" w:cstheme="majorBidi"/>
            <w:b/>
            <w:bCs/>
            <w:i/>
            <w:iCs/>
            <w:color w:val="0000FF"/>
            <w:sz w:val="32"/>
            <w:szCs w:val="32"/>
          </w:rPr>
          <w:t>http://issame1982.blogspot.com/2014/06/blog-post_5373.html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عصام بن الشيخ، ” هموم مريم ماكيبا …. سيدة المهرجان الأفريقي  الثاني بالجزائر 2009 من جديد، “ماما أفريكا” … “حرّة في الجزائر،” مدونة الباحث عصام بن الشيخ، الموقع</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7" w:history="1">
        <w:r w:rsidRPr="00654C16">
          <w:rPr>
            <w:rFonts w:asciiTheme="majorBidi" w:eastAsia="Times New Roman" w:hAnsiTheme="majorBidi" w:cstheme="majorBidi"/>
            <w:b/>
            <w:bCs/>
            <w:i/>
            <w:iCs/>
            <w:color w:val="0000FF"/>
            <w:sz w:val="32"/>
            <w:szCs w:val="32"/>
          </w:rPr>
          <w:t>http://issame1982.blogspot.com/2014/06/blog-post_5927.html</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w:t>
      </w:r>
      <w:r w:rsidRPr="00654C16">
        <w:rPr>
          <w:rFonts w:asciiTheme="majorBidi" w:eastAsia="Times New Roman" w:hAnsiTheme="majorBidi" w:cstheme="majorBidi"/>
          <w:b/>
          <w:bCs/>
          <w:color w:val="40454D"/>
          <w:sz w:val="32"/>
          <w:szCs w:val="32"/>
          <w:u w:val="single"/>
          <w:rtl/>
        </w:rPr>
        <w:t>مشاركات في الملتقيات الأكاديمية والعلمية (الوطنية والدولية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الندوة العلمية: “تضارب اتجاهي دستور 2016 وقانون الأحزاب 2012 حيال إلتزامات الإصلاح: هل تراجعت السلطة عن وعودها؟،” تنظيم فرقة بحث “إشكالية الاستقرار في الوطن العربي”، تنظيم قسم العلوم اسلياسية، (الثلاثاء 04 أفريل 2017</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اليوم الدراسي: “الدولة الوطنية المعولمة وتحدي إدارة التنوع والتعددية: نماذج وتجارب ــ الثلاثاء 3 ماي 2016 ــ”، تنظيم قسم العلوم السياسية، جامعة قاصدي مرباح ورقلة، عنوان المداخلة: “دور الإعلام الجديد في عصر العولمة: مقارنة بين مقاربات جون بول سارتر، بيير بورديو، و آلان توران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ندوة الشهر، عرض أطروحة دكتوراه الدكتور عصام بن الشيخ “مقاربة الجندر وانعكاساتها عل الوضع السياسي للمرأة المغاربية”، في حضور هيئة التدريس بنادي طلبة قسم العلوم السياسية، مستوى التدرج وما بعد التدرج</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الملتقى الدولي بعنوان: “المشاركة السياسية للمرأة المغاربية في ضوء الإصلاحات” (14 و 15 أفريل 2016)، تنظيم جامعة باتنة 1، ومساهمة جمعية هانس صيدال الألمانية، عنوان المداخلة: “مقاربة الجندر في المشاركة السياسية للمرأة في الدول المغاربية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مشاركة في الدورة التدريبية الرابعة لمبادرة الفضاء المدني (08 فبراير/شباط 2016)، منصة تدريب سكوولوجي، لنيل تكوين حول: “إعداد تقارير المقرّر الخاصّ حول الحقّ في حريّة التجمّع السلمي وتكوين الجمعيات</w:t>
      </w:r>
      <w:r w:rsidRPr="00654C16">
        <w:rPr>
          <w:rFonts w:asciiTheme="majorBidi" w:eastAsia="Times New Roman" w:hAnsiTheme="majorBidi" w:cstheme="majorBidi"/>
          <w:b/>
          <w:bCs/>
          <w:color w:val="40454D"/>
          <w:sz w:val="32"/>
          <w:szCs w:val="32"/>
        </w:rPr>
        <w:t xml:space="preserve"> Special Rapporteur on The Rights to Freedom of Peaceful Assembly and Asociation”.</w:t>
      </w:r>
    </w:p>
    <w:p w:rsidR="00654C16" w:rsidRPr="00654C16" w:rsidRDefault="00654C16" w:rsidP="00654C16">
      <w:pPr>
        <w:numPr>
          <w:ilvl w:val="0"/>
          <w:numId w:val="42"/>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الندوة التكوينية المغاربية: “تكوين المنتخبين وإصلاح الجماعات المحلية في الدول المغاربية: الرهان الاستراتيجي للديمقراطية التشاركية”، (الأربعاء 03- 04 فيفري 2016)، تنظيم كلية الحقوق والعلوم السياسية جامعة قاصدي مرباح ورقلة، ومساهمة جمعية هانس صيدال الألمانية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3"/>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تدريب معهد التدريب على عمليات السلام (معهد بوتي</w:t>
      </w:r>
      <w:r w:rsidRPr="00654C16">
        <w:rPr>
          <w:rFonts w:asciiTheme="majorBidi" w:eastAsia="Times New Roman" w:hAnsiTheme="majorBidi" w:cstheme="majorBidi"/>
          <w:b/>
          <w:bCs/>
          <w:color w:val="40454D"/>
          <w:sz w:val="32"/>
          <w:szCs w:val="32"/>
        </w:rPr>
        <w:t xml:space="preserve"> POTI)The POST Certificate training programme</w:t>
      </w:r>
      <w:r w:rsidRPr="00654C16">
        <w:rPr>
          <w:rFonts w:asciiTheme="majorBidi" w:eastAsia="Times New Roman" w:hAnsiTheme="majorBidi" w:cstheme="majorBidi"/>
          <w:b/>
          <w:bCs/>
          <w:color w:val="40454D"/>
          <w:sz w:val="32"/>
          <w:szCs w:val="32"/>
          <w:rtl/>
        </w:rPr>
        <w:t>، التابع لهيئة الأمم المتحدة، حول موضوع: “جهود وعمليات الأمم المتحدة في حفظ السلام</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w:t>
      </w:r>
      <w:r w:rsidRPr="00654C16">
        <w:rPr>
          <w:rFonts w:asciiTheme="majorBidi" w:eastAsia="Times New Roman" w:hAnsiTheme="majorBidi" w:cstheme="majorBidi"/>
          <w:b/>
          <w:bCs/>
          <w:color w:val="40454D"/>
          <w:sz w:val="32"/>
          <w:szCs w:val="32"/>
        </w:rPr>
        <w:t>ONLINE CLASSROOM POTI</w:t>
      </w:r>
      <w:r w:rsidRPr="00654C16">
        <w:rPr>
          <w:rFonts w:asciiTheme="majorBidi" w:eastAsia="Times New Roman" w:hAnsiTheme="majorBidi" w:cstheme="majorBidi"/>
          <w:b/>
          <w:bCs/>
          <w:color w:val="40454D"/>
          <w:sz w:val="32"/>
          <w:szCs w:val="32"/>
          <w:rtl/>
        </w:rPr>
        <w:t xml:space="preserve">، </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أكتوبر 2015)، الموقع الالكتروني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≤https://www.peaceopstraining.org/≥</w:t>
      </w:r>
    </w:p>
    <w:p w:rsidR="00654C16" w:rsidRPr="00654C16" w:rsidRDefault="00654C16" w:rsidP="00654C16">
      <w:pPr>
        <w:numPr>
          <w:ilvl w:val="0"/>
          <w:numId w:val="44"/>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ويبنار</w:t>
      </w:r>
      <w:r w:rsidRPr="00654C16">
        <w:rPr>
          <w:rFonts w:asciiTheme="majorBidi" w:eastAsia="Times New Roman" w:hAnsiTheme="majorBidi" w:cstheme="majorBidi"/>
          <w:b/>
          <w:bCs/>
          <w:color w:val="40454D"/>
          <w:sz w:val="32"/>
          <w:szCs w:val="32"/>
        </w:rPr>
        <w:t xml:space="preserve"> Webinar </w:t>
      </w:r>
      <w:r w:rsidRPr="00654C16">
        <w:rPr>
          <w:rFonts w:asciiTheme="majorBidi" w:eastAsia="Times New Roman" w:hAnsiTheme="majorBidi" w:cstheme="majorBidi"/>
          <w:b/>
          <w:bCs/>
          <w:color w:val="40454D"/>
          <w:sz w:val="32"/>
          <w:szCs w:val="32"/>
          <w:rtl/>
        </w:rPr>
        <w:t>هيئة الأمم المتحدة للمرأة، بمناسبة الذكرى 15 لصدور لقرار مجلس الأمن رقم 1325 الخاص بالمرأة (الثلاثاء 20 أكتوبر 2015)، لحضور محاضرة بعنوان: “المرأة، السلام، والأجندة الأمنية</w:t>
      </w:r>
      <w:r w:rsidRPr="00654C16">
        <w:rPr>
          <w:rFonts w:asciiTheme="majorBidi" w:eastAsia="Times New Roman" w:hAnsiTheme="majorBidi" w:cstheme="majorBidi"/>
          <w:b/>
          <w:bCs/>
          <w:color w:val="40454D"/>
          <w:sz w:val="32"/>
          <w:szCs w:val="32"/>
        </w:rPr>
        <w:t>” “THE WOMEN, PEACE, AND SECURITY AGENDA – Reflecting on the 15 year of the implementation of Resolution 1325”.</w:t>
      </w:r>
      <w:r w:rsidRPr="00654C16">
        <w:rPr>
          <w:rFonts w:asciiTheme="majorBidi" w:eastAsia="Times New Roman" w:hAnsiTheme="majorBidi" w:cstheme="majorBidi"/>
          <w:b/>
          <w:bCs/>
          <w:color w:val="40454D"/>
          <w:sz w:val="32"/>
          <w:szCs w:val="32"/>
          <w:rtl/>
        </w:rPr>
        <w:t>، إلقاء المحاضر: نيكولاس بوبوفيتش، بدعوة من</w:t>
      </w:r>
      <w:r w:rsidRPr="00654C16">
        <w:rPr>
          <w:rFonts w:asciiTheme="majorBidi" w:eastAsia="Times New Roman" w:hAnsiTheme="majorBidi" w:cstheme="majorBidi"/>
          <w:b/>
          <w:bCs/>
          <w:color w:val="40454D"/>
          <w:sz w:val="32"/>
          <w:szCs w:val="32"/>
        </w:rPr>
        <w:t xml:space="preserve"> UN Women:</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رابط الويبنار</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58" w:history="1">
        <w:r w:rsidRPr="00654C16">
          <w:rPr>
            <w:rFonts w:asciiTheme="majorBidi" w:eastAsia="Times New Roman" w:hAnsiTheme="majorBidi" w:cstheme="majorBidi"/>
            <w:b/>
            <w:bCs/>
            <w:i/>
            <w:iCs/>
            <w:color w:val="0000FF"/>
            <w:sz w:val="32"/>
            <w:szCs w:val="32"/>
          </w:rPr>
          <w:t>https://global.gotowebinar.com/join/8948263602300988674/202304689</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numPr>
          <w:ilvl w:val="0"/>
          <w:numId w:val="45"/>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الندوة المحلية بمناسبة الذكرى السبعين لإنشاء هيئة الأمم المتحدة (26/10/2015)، بدعوة من المديرية الولائية للتكوين المهني، معهد سعيد عتبة ولاية و رقلة، عنوان المداخلة: “قراءة في الأهداف الإنمائية للألفية ودور الأمم المتحدة في النهوض بحقوق الإنسان</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الملتقى الوطني حول: “ثقافة التطوع لدى الشباب ودورها في بناء الدولة العصرية– نموذج الجزائر-” (16 و 17 ماي 2015)، إشراف وزارة الشباب وولاية ورقلة، وتنظيم “الجمعية الوطنية للشباب الجزائري المثقّف”، مدينة تقرت، عنوان المداخلة: “دور العمل التطوعيّ في تحفيز المجتمع الأهليّ والمساهمة في التنمية: الحركات الشبابية والنسائية أنموذجا</w:t>
      </w:r>
      <w:r w:rsidRPr="00654C16">
        <w:rPr>
          <w:rFonts w:asciiTheme="majorBidi" w:eastAsia="Times New Roman" w:hAnsiTheme="majorBidi" w:cstheme="majorBidi"/>
          <w:b/>
          <w:bCs/>
          <w:color w:val="40454D"/>
          <w:sz w:val="32"/>
          <w:szCs w:val="32"/>
        </w:rPr>
        <w:t>”</w:t>
      </w:r>
      <w:r w:rsidRPr="00654C16">
        <w:rPr>
          <w:rFonts w:asciiTheme="majorBidi" w:eastAsia="Times New Roman" w:hAnsiTheme="majorBidi" w:cstheme="majorBidi"/>
          <w:b/>
          <w:bCs/>
          <w:color w:val="40454D"/>
          <w:sz w:val="32"/>
          <w:szCs w:val="32"/>
          <w:rtl/>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قوي بوحنية، عصام بن الشيخ، التجربة السياسية لحركة النهضة التونسية، ما بعد الثورة.. ابتعاد عن الاكلوريسية، رفض للبريتورية، ومقاومة فوبيا الإخوان المسلمين في المنطقة العربية..،مشاركة في المؤتمر الدولي:”الدين والممارسة السياسية في شمال إفريقيا والسودان – جامعة الجزائر 02 –”(27 – 28 أفريل 2015).. مخبر الدين والمجتمع، كلية العلوم الاجتماعية والإنسانية– جامعة الجزائر 02، بوزريعة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قوي بوحنية، عصام بن الشيخ، الأشكال الجديدة للاحتجاج الشعبيّ، ومنافستها للعمل النقابي في الجزائر..الثورات الصغيرة ومخاطر توظيف “ورقة الشارع”.. احتجاجات شباب الجنوب ورجال الشرطة أنموذجا، مشاركة في الملتقى الدولي لجمعية أصدقاء عبد الحميد بن الزين – الجزائر العاصمة – الخارطة النقابية الجزائرية… بعد ربع قرن من التعددية، المنظّم يومي: (07 – 08 مارس 2015</w:t>
      </w:r>
      <w:r w:rsidRPr="00654C16">
        <w:rPr>
          <w:rFonts w:asciiTheme="majorBidi" w:eastAsia="Times New Roman" w:hAnsiTheme="majorBidi" w:cstheme="majorBidi"/>
          <w:b/>
          <w:bCs/>
          <w:color w:val="40454D"/>
          <w:sz w:val="32"/>
          <w:szCs w:val="32"/>
        </w:rPr>
        <w:t xml:space="preserve">). Association les Amis de Abdelhamid Benzine </w:t>
      </w:r>
      <w:r w:rsidRPr="00654C16">
        <w:rPr>
          <w:rFonts w:asciiTheme="majorBidi" w:eastAsia="Times New Roman" w:hAnsiTheme="majorBidi" w:cstheme="majorBidi"/>
          <w:b/>
          <w:bCs/>
          <w:color w:val="40454D"/>
          <w:sz w:val="32"/>
          <w:szCs w:val="32"/>
          <w:rtl/>
        </w:rPr>
        <w:t xml:space="preserve">، </w:t>
      </w:r>
      <w:r w:rsidRPr="00654C16">
        <w:rPr>
          <w:rFonts w:asciiTheme="majorBidi" w:eastAsia="Times New Roman" w:hAnsiTheme="majorBidi" w:cstheme="majorBidi"/>
          <w:b/>
          <w:bCs/>
          <w:color w:val="40454D"/>
          <w:sz w:val="32"/>
          <w:szCs w:val="32"/>
        </w:rPr>
        <w:t>La cartographie syndicale algérienne… Après un quart de siècle de pluralisme 7 et 8 mars 2015 à la Filmathèque Mohamed Zinet (Riadh-el-Feth).</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مسؤول الإعلام في الملتقى الدولي: سياسات الدفاع الوطني.. بين الالتزامات السيادية والتحديات الإقليمية (12-13 نوفمبر 2014)، تنظيم قسم العلوم السياسية، كلية الحقوق والعلوم السياسية، جامعة قاصدي مرباح ورقلة – الجزائر، ومساهمة: مخبر التحولات السياسية والاقتصادية والاجتماعية في الجزائرية، ومؤسسة هانس صيدال الألمانية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ورشة الخبراء العرب، حول موضوعة:إعداد دليل تدريبي لـ: “التمكين السياسي للمرأة العربية”، القاهرة يومي (02 – 03 نوفمبر 2014)،منظمة المرأة العربية، جامعة الدول العربية، بترشيح من السيدة الوزيرة مونية مسلم سي عامر،وزيرة التضامن الوطني وقضايا الأسرة والمرأة، الجزائر</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المؤتمر الدولي حول: “الحقوق الطبيعية في العالم العربي ما بعد الثورة: الواقع والتحديات” ..، فندق فرح الرباط (18 – 20 أبريل 2014)، المركز العلمي للدراسات والأبحاث الإنسانية ــ الرباط ــ، المركز الدولي لدراسات جيفرسون، بمداخلة بعنوان: “حقوق المرأة بين النزعة الإيديولوجية والأطر القانونية: رؤية شرعية لأوضاع المرأة المغاربية ــ دراسة لأطروحات فاطمة المرنيسي أنموذجا ــ</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المؤتمر الإقليمي حول بحوث حقوق الإنسان، عمّان، 03 – 04 سبتمبر/أيلول 2012،معهد راؤول والنبورغ لحقوق الإنسان والقانون الإنساني</w:t>
      </w:r>
      <w:r w:rsidRPr="00654C16">
        <w:rPr>
          <w:rFonts w:asciiTheme="majorBidi" w:eastAsia="Times New Roman" w:hAnsiTheme="majorBidi" w:cstheme="majorBidi"/>
          <w:b/>
          <w:bCs/>
          <w:color w:val="40454D"/>
          <w:sz w:val="32"/>
          <w:szCs w:val="32"/>
        </w:rPr>
        <w:t xml:space="preserve"> (RWI)</w:t>
      </w:r>
      <w:r w:rsidRPr="00654C16">
        <w:rPr>
          <w:rFonts w:asciiTheme="majorBidi" w:eastAsia="Times New Roman" w:hAnsiTheme="majorBidi" w:cstheme="majorBidi"/>
          <w:b/>
          <w:bCs/>
          <w:color w:val="40454D"/>
          <w:sz w:val="32"/>
          <w:szCs w:val="32"/>
          <w:rtl/>
        </w:rPr>
        <w:t>، المكتب الإقليمي عمّان، الوكالة الدولية للتنمية الدولية</w:t>
      </w:r>
      <w:r w:rsidRPr="00654C16">
        <w:rPr>
          <w:rFonts w:asciiTheme="majorBidi" w:eastAsia="Times New Roman" w:hAnsiTheme="majorBidi" w:cstheme="majorBidi"/>
          <w:b/>
          <w:bCs/>
          <w:color w:val="40454D"/>
          <w:sz w:val="32"/>
          <w:szCs w:val="32"/>
        </w:rPr>
        <w:t xml:space="preserve"> (SIDA).</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 xml:space="preserve">مشاركة في اليوم العلمي: اليوم العلمي للدكتوراه 15 أفريل 2012، كلية الحقوق والعلوم السياسية، جامعة قاصدي مرباح ورقلة، عنوان المداخلة: قراءة في </w:t>
      </w:r>
      <w:r w:rsidRPr="00654C16">
        <w:rPr>
          <w:rFonts w:asciiTheme="majorBidi" w:eastAsia="Times New Roman" w:hAnsiTheme="majorBidi" w:cstheme="majorBidi"/>
          <w:b/>
          <w:bCs/>
          <w:color w:val="40454D"/>
          <w:sz w:val="32"/>
          <w:szCs w:val="32"/>
          <w:rtl/>
        </w:rPr>
        <w:lastRenderedPageBreak/>
        <w:t>مشروع الأطروحة “مقاربة الجندر وانعكاساتها على الوضع السياسي للمرأة المغاربية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الندوة الوطنية بعنوان: “التنمية البشرية المستدامة وحقوق النساء”،يوم 07 مارس2012- فندق الأوراسي، الجزائر، بدعوة من الوزارة المنتدبة المكلفة بالأسرة وقضايا المرأة، عنوان المداخلة: “آليات تفعيل الأداء البرلماني ومقاربة النوع الاجتماعي</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حضرت الاجتماع الخامس للمجلس الأعلى لمنظمة المرأة العربية (الجزائر 22 فبراير 2012)، منظمة المرأة العربية، الوزارة المنتدبة بشؤون المرأة و الأسرة، مؤتمر وزاري عربي تحت رعاية فخامة رئيس الجمهورية السيد عبد العزيز بوتفليقة. حصلت في المؤتمر على تكريم من قبل منظمة المرأة العربية، منحة العلوم الاجتماعية والإنسانية لسنة 2011</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اقترحت للمشاركة في ملتقى دولي حول: “الإسلام والعنف” أيام 06 و 07 و 08 مارس 2012 بتلمسان، تظاهرة تلمسان عاصمة الثقافة الإسلامية 2011 – 2012، الجزائر، وزارة الشؤون الدينية والأوقاف، مديرية الثقافة الإسلامية، عنوان المداخلة: “تأثير التباينات الفكرية والمذهبية في بنية المجتمعات الإسلامية – حالة الجزائر</w:t>
      </w:r>
      <w:r w:rsidRPr="00654C16">
        <w:rPr>
          <w:rFonts w:asciiTheme="majorBidi" w:eastAsia="Times New Roman" w:hAnsiTheme="majorBidi" w:cstheme="majorBidi"/>
          <w:b/>
          <w:bCs/>
          <w:color w:val="40454D"/>
          <w:sz w:val="32"/>
          <w:szCs w:val="32"/>
        </w:rPr>
        <w:t xml:space="preserve"> –”.</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الملتقى الوطني: سياسات الدول في مواجهة الجماعات الإثنية ( من 28 و 29 أفريل 2010)، قسم العلوم السياسية، جامعة 08 ماي 1945 قالمة، عنوان المداخلة: “تعامل الدولة الوطنية مع الدولة الإثنية…. “تطبيع العلاقات البينية: الاعتراف وتقاسم السلطة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مشاركة في الملتقى الوطني بولاية إيليزي بعنوان: المرأة وتحديات العصر (26 و 27 نوفمبر 2010)، الوزارة المنتدبة حول الأسرة والمرأة والطفل، جمعية الوسام الذهبي للدفاع عن المرأة، عنوان المداخلة: وعي المرأة الجزائرية حيال تحديات العصر، والفرص الداخلية والخارجية لنهضتها وتطورها السياسي والاجتماعي</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شارك في تنظيم الملتقى الوطني: إشكالية الحكم الراشد في إدارة الجماعات المحلية ( 12 و 13 ديسمبر 2010)، قسم العلوم السياسية، جامعة قاصدي مرباح ورقلة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مسؤول تنظيم ومشارك في اليوم الدراسي: دور النفط في بناء السياسات المحلية والإقليمية والعالمية للدول…. بمناسبة الذكرى الأربعين لتأميم النفط الجزائري (24 فبراير 1971- 24 فبراير 2011)، قسم العلوم السياسية، جامعة قاصدي مرباح ورقلة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أشرف على مذكرات ليسانس حول: قضايا الإرهاب في الساحل الإفريقي وتأثيرها على الأمن القومي الجزائري، السياسة البيئية في الجزائر في ظلّ تزايد المخاطر البيئية العالمية،الموسم الدراسي الجامعي: 2010-2011، 2011 – 2012</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أشرف على مذكرات ليسانس حول: الأمن الغذائي في الجزائر، النفط في العلاقات الدولية، انضمام تركيا إلى الاتحاد الأوروبي، البرنامج السياسي لحركة المقاومة الفلسطينية حماس، التغيرات الايكولوجية وأثرها في الاستقرار السياسي للدول، الموسم الجامعي: 2012 – 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أشرف على مذكرات ليسانس حول: الدور الروسي تجاه الأزمة السورية، البرنامج النووي الإيراني، الصراع النووي الهندي الباكستاني، الإعلام البيئي في العلاقات الدولية، الموسم الجامعي: 2013 – 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أشرف على مذكرات ليسانس حول: تأثير التسلح النووي على الأمن البيئي، الهجرة غير الشرعية والأنظمة الأمنية، الموسم الجامعي: 2014 – 2015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أشرف على مذكرات ليسانس حول: تأثير الدور الروسي تجاه الأزمة الأوكرانية حول إقليم القرم، وموضوع: التعاون العسكري الجزائري الأمريكي في محاربة الإرهاب، الموسم الجامعي: 2015 – 2016. وموضوع: الاستراتيجيات العسكرية الأمريكية في منطقة الساحل – دولة النيجر نموذجا -، الموسم الجامعي: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6"/>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الإشراف على مذكرات الماستر (دراسات أمنية</w:t>
      </w:r>
      <w:r w:rsidRPr="00654C16">
        <w:rPr>
          <w:rFonts w:asciiTheme="majorBidi" w:eastAsia="Times New Roman" w:hAnsiTheme="majorBidi" w:cstheme="majorBidi"/>
          <w:b/>
          <w:bCs/>
          <w:color w:val="40454D"/>
          <w:sz w:val="32"/>
          <w:szCs w:val="32"/>
        </w:rPr>
        <w:t>):</w:t>
      </w:r>
    </w:p>
    <w:tbl>
      <w:tblPr>
        <w:tblW w:w="9135" w:type="dxa"/>
        <w:shd w:val="clear" w:color="auto" w:fill="FFFFFF"/>
        <w:tblCellMar>
          <w:top w:w="15" w:type="dxa"/>
          <w:left w:w="15" w:type="dxa"/>
          <w:bottom w:w="15" w:type="dxa"/>
          <w:right w:w="15" w:type="dxa"/>
        </w:tblCellMar>
        <w:tblLook w:val="04A0"/>
      </w:tblPr>
      <w:tblGrid>
        <w:gridCol w:w="2025"/>
        <w:gridCol w:w="5188"/>
        <w:gridCol w:w="1922"/>
      </w:tblGrid>
      <w:tr w:rsidR="00654C16" w:rsidRPr="00654C16" w:rsidTr="00654C16">
        <w:tc>
          <w:tcPr>
            <w:tcW w:w="204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الطالب</w:t>
            </w:r>
          </w:p>
        </w:tc>
        <w:tc>
          <w:tcPr>
            <w:tcW w:w="52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الموضوع</w:t>
            </w: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الموسم الجامعي</w:t>
            </w:r>
          </w:p>
        </w:tc>
      </w:tr>
      <w:tr w:rsidR="00654C16" w:rsidRPr="00654C16" w:rsidTr="00654C16">
        <w:tc>
          <w:tcPr>
            <w:tcW w:w="204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عبد القدوس بوعزة</w:t>
            </w:r>
          </w:p>
        </w:tc>
        <w:tc>
          <w:tcPr>
            <w:tcW w:w="52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التجربة الاتحادية الفيدرالية لدولة لإمارات العربية المتحدة</w:t>
            </w: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2015 – 2016</w:t>
            </w:r>
          </w:p>
        </w:tc>
      </w:tr>
      <w:tr w:rsidR="00654C16" w:rsidRPr="00654C16" w:rsidTr="00654C16">
        <w:tc>
          <w:tcPr>
            <w:tcW w:w="204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محمد يحي الهامل</w:t>
            </w:r>
          </w:p>
        </w:tc>
        <w:tc>
          <w:tcPr>
            <w:tcW w:w="52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تأثير ظاهرة خصخصة الأمن على سيادة الدول: حالة العراق أنموذجا</w:t>
            </w: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2015 – 2016</w:t>
            </w:r>
          </w:p>
        </w:tc>
      </w:tr>
      <w:tr w:rsidR="00654C16" w:rsidRPr="00654C16" w:rsidTr="00654C16">
        <w:tc>
          <w:tcPr>
            <w:tcW w:w="204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حروز سامية</w:t>
            </w:r>
          </w:p>
        </w:tc>
        <w:tc>
          <w:tcPr>
            <w:tcW w:w="52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دور اللوبي الإسرائيلي في توجيه السياسة الخارجية الأمريكية تجاه الصراع العربي الإسرائيلي</w:t>
            </w: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2015 – 2016</w:t>
            </w:r>
          </w:p>
        </w:tc>
      </w:tr>
      <w:tr w:rsidR="00654C16" w:rsidRPr="00654C16" w:rsidTr="00654C16">
        <w:tc>
          <w:tcPr>
            <w:tcW w:w="204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فضيلة بن الشيخ</w:t>
            </w:r>
          </w:p>
        </w:tc>
        <w:tc>
          <w:tcPr>
            <w:tcW w:w="5250"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الطائرات بدول طيار: تجربة القاعدة الأمريكية في النيجر وتأثيراتها على الساحل الإفريقي والامن القومي الجزائري</w:t>
            </w:r>
          </w:p>
        </w:tc>
        <w:tc>
          <w:tcPr>
            <w:tcW w:w="1935" w:type="dxa"/>
            <w:tcBorders>
              <w:top w:val="single" w:sz="6" w:space="0" w:color="E5E5E5"/>
              <w:left w:val="single" w:sz="6" w:space="0" w:color="E5E5E5"/>
              <w:bottom w:val="single" w:sz="6" w:space="0" w:color="E5E5E5"/>
              <w:right w:val="single" w:sz="6" w:space="0" w:color="E5E5E5"/>
            </w:tcBorders>
            <w:shd w:val="clear" w:color="auto" w:fill="FFFFFF"/>
            <w:tcMar>
              <w:top w:w="150" w:type="dxa"/>
              <w:left w:w="150" w:type="dxa"/>
              <w:bottom w:w="150" w:type="dxa"/>
              <w:right w:w="150" w:type="dxa"/>
            </w:tcMar>
            <w:vAlign w:val="center"/>
            <w:hideMark/>
          </w:tcPr>
          <w:p w:rsidR="00654C16" w:rsidRPr="00654C16" w:rsidRDefault="00654C16" w:rsidP="00654C16">
            <w:pPr>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2016 – 2017</w:t>
            </w:r>
          </w:p>
        </w:tc>
      </w:tr>
    </w:tbl>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للتحقّق من المعلومات الاتصال بـ</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ها/فاكس مكان العمل (جامعة ورقلة</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0021329641515</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lastRenderedPageBreak/>
        <w:t>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المقاييس التي درّستها بجامعة قاصدي مرباح ورقلة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 </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“قضايا دولية”، طلبة مستوى الدكتوراه، اختصاص “منظمات دولية”، الموسم الجامعي: 2015 – 2016</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“الاستراتيجية الأمنية للقوى الكبرى”، سنة أولى ماستر دراسات أمنية، الموسم الجامعي: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“الجزائر في البيئة الإقليمية والدوليّة”، سنة ثالثة علاقات دوليّة، الموسم الجامعي: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“الأمن القومي”، سنة أولى ماستر دراسات أمنية، الموسم الجامعي: 2014/2015، 2015/2016</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“النزاعات الدولية”، سنة ثالثة علاقات دولية، الموسم الجامعي: 2016/2017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“قضايا الدفاع والتسلّح في العصر النووي”، سنة أولى ماستر دراسات أمنية، الموسم الجامعي: 2014/2015، 2015/2016</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“الاستراتجيا العسكرية”، سنة ثانية ماستر دراسات أمنية، الموسم الجامعي: 2014/2015، 2015/2016،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“الأمن والمخابرات”،سنة ثانية ماستر دراسات أمنية (محاضرة + أعمال موجهة تطبيقية)، الموسم الجامعي: 2014/2015، 2015/2016،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“المنظمات الدولية والمنظمات غير الحكومية”،سنة ثانية علوم سياسية، الموسم الجامعي: 2014/2015، 2015/2016، 2016 – 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“الأمن البيئي”، سنة أولى ماستر علاقات دولية أل أم دي، كلية الحقوق والعلوم السياسية، جامعة قاصدي مرباح، ورقلة، الموسم الدراسي: 2013/2014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“سياسة الجزائر الإقليمية والدولية”، سنة ثالثة أل أم دي، كلية الحقوق والعلوم السياسية، جامعة قاصدي مرباح، ورقلة، الموسم الدراسي: 2013/2014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“تاريخ العلاقات السياسية والدولية”، سنة ثانية أل أم دي، كلية الحقوق والعلوم السياسية، جامعة قاصدي مرباح، ورقلة، الموسم الدراسي: 2013/2014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“الحريات العامة والحقوق الأساسية”، اختصاص تنظيمات إدارية، سنة ثالثة أل أم دي، كلية الحقوق والعلوم السياسية، جامعة قاصدي مرباح، ورقلة، الموسم الدراسي: 2013/2014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مقياس “مناهج البحث في العلاقات الدولية”، سنة ثالثة أل أم دي، كلية الحقوق والعلوم السياسية، جامعة قاصدي مرباح، ورقلة، الموسم الجامعي 2012/2013، 2013/2014، 2014/2015، 2015/2016، 2016/2017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“نظرية العلاقات الدولية”، سنة ثانية أل أم دي، كلية الحقوق والعلوم السياسية، جامعة قاصدي مرباح، ورقلة، الموسم الدراسي جامعي 2010/2011</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“المنظمات الدولية والإقليمية”، سنة ثانية أل أم دي، اختصاص علاقات دولية، كلية الحقوق والعلوم السياسية، جامعة قاصدي مرباح، ورقلة، المواسم: 2011/2012، 2012/2013، 2014/2015، 2015/2016، 2016/2017</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“المجتمع الدولي”، سنة أولى أل أم دي، كلية الحقوق والعلوم السياسية، جامعة قاصدي مرباح، ورقلة، المواسم 2009/2010، 2010/2011، 2011/2012، 2012/2013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الوطن العربي”، سنة ثالثة علاقات دولية، كلية الحقوق والعلوم السياسية، جامعة قاصدي مرباح، ورقلة، المواسم 2009/2010، 2010/2011، 2011/2012، 2012/2013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التحول الديمقراطي” سنة ثالثة علاقات دولية، كلية الحقوق والعلوم السياسية، جامعة قاصدي مرباح، ورقلة، الموسم الجامعي 2009/2010</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الصراع العربي الإسرائيلي”، سنة رابعة علاقات دولية، كلية الحقوق والعلوم السياسية، جامعة قاصدي مرباح، ورقلة، المواسم: 2009/2010، 2010/2011، 2011/2012، 2012/2013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العلاقات الأورومغاربية”، سنة رابعة علاقات دولية، كلية الحقوق والعلوم السياسية، جامعة قاصدي مرباح، ورقلة، في المواسم الدراسية الخمس التالية: 2009/2010، 2010/2011، 2011/2012، 2012/2013، 2013/2014</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“إفريقيا المعاصرة والحديثة”، سنة ثانية علاقات دولية أل أم دي، كلية الحقوق والعلوم السياسية، جامعة قاصدي مرباح، ورقلة، الموسم: 2011/2012، 2012/2013، 2013/2014، 2014/ 2015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البعد الحضاري”، سنة رابعة علاقات دولية، كلية الحقوق والعلوم السياسية، جامعة قاصدي مرباح، ورقلة، المواسم 2009/2010، 2010/2011، 2011/2012، 2012/2013، 2013/2014، 2014/2015</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“ملتقى حول إفريقيا”، سنة ثالثة علاقات دولية، كلية الحقوق والعلوم السياسية، جامعة قاصدي مرباح، ورقلة، الموسم الجامعي 2010/2011، 2011/2012</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مقياس “النزاعات الدولية/دروس تطبيقية”، سنة رابعة علاقات دولية، كلية الحقوق والعلوم السياسية، جامعة قاصدي مرباح، ورقلة، الموسم الجامعي 2010/2011</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“المنظمة العالمية للتجارة”، سنة ثانية أل أم دي، كلية الحقوق والعلوم السياسية، جامعة قاصدي مرباح، ورقلة، الموسم الجامعي 2010/2011</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“الحضارة العربية الإسلامية”، سنة ثانية كلاسيك، كلية الحقوق والعلوم السياسية، جامعة قاصدي مرباح، ورقلة، الموسم الجامعي 2010/2011</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“الحضارات المتوسطية”، سنة ثانية أل أم دي، كلية الحقوق والعلوم السياسية، جامعة قاصدي مرباح، ورقلة، المواسم الدراسية: 2009/2010، 2010/2011، 2011/2012</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مقياس “العلاقات الأوروبية المغاربية”، سنة ثالثة أل أم دي، كلية الحقوق والعلوم السياسية، جامعة قاصدي مرباح، ورقلة، الموسم الجامعي 2012/2013</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7"/>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كما شغلت مهمة رئيس اللجنة البيداغوجية لمستوى السنة الثانية كلاسيك علوم سياسية جذع مشترك للموسم الجامعي: 2010 ـــ 2011، ومستوى السنة الأولى كلاسيك علوم سياسية جذع مشترك للموسم الجامعي: 2011 ـــ 2012، ومستوى السنة الثانية أل أم دي الموسم الدراسي: 2012 – 2013</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للتحقّق من هذه المعلومات بالإمكان الاتصال ب</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ها/فاكس مكان العمل</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u w:val="single"/>
          <w:rtl/>
        </w:rPr>
        <w:t>كلية الحقوق العلوم السياسية، جامعة ورقلة</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0021329641515</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ندوات مجتمع مدني ومع الاتحاد الطلابي</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ندوة الجمعية الجزائرية للدراسات الفلسفية حول “المواطنة والديمقراطية” (الخميس 16 فبراير 2017)، بمقر المكتبة المركزية لولاية ورقلة، عنوان المحاضرة: “المواطنة والديمقراطية التشاركية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ندوة قسم العلوم السياسية حول الاسلاموفوبيا الأمريكية بعد فوز دونلد ترامب في الانتخابات الرئاسية الأمريكية، ندوة بمساهمة الاتحاد الطلابي لقسم العلوم السياسية جامعة ورقلة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مشاركة في ندوة الجمعية الجزائرية للدراسات الفلسفية حول “فلسفة المدينة” (الخميس 22 أكتوبر 2016)، بمقر الفورام</w:t>
      </w:r>
      <w:r w:rsidRPr="00654C16">
        <w:rPr>
          <w:rFonts w:asciiTheme="majorBidi" w:eastAsia="Times New Roman" w:hAnsiTheme="majorBidi" w:cstheme="majorBidi"/>
          <w:b/>
          <w:bCs/>
          <w:color w:val="40454D"/>
          <w:sz w:val="32"/>
          <w:szCs w:val="32"/>
        </w:rPr>
        <w:t xml:space="preserve"> FOREM  (</w:t>
      </w:r>
      <w:r w:rsidRPr="00654C16">
        <w:rPr>
          <w:rFonts w:asciiTheme="majorBidi" w:eastAsia="Times New Roman" w:hAnsiTheme="majorBidi" w:cstheme="majorBidi"/>
          <w:b/>
          <w:bCs/>
          <w:color w:val="40454D"/>
          <w:sz w:val="32"/>
          <w:szCs w:val="32"/>
          <w:rtl/>
        </w:rPr>
        <w:t>مخبر الأطباء النفسيين بولاية ورقلة)، عنوان المحاضرة: “المعرفة والحقيقة وفلسفة المدنية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نشاطات جمعوية وإعلامية أخرى</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حاصل على وسام الباحث المتميز، منصة أريد لمعرّف الباحثين العرب، ماليزيا</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ــ عضو التجمّع الشعبي العربي، هيئة السفراء العرب، الذي يقوده د/ سعد العتابي من بغداد/اليمن، أشغل موقع رئيس برلمان الشباب العربي، ومنصب مدير مكتب الجزائر، عضو المكتب التنفيذي للقوميين الشباب العرب</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hyperlink r:id="rId59" w:history="1">
        <w:r w:rsidRPr="00654C16">
          <w:rPr>
            <w:rFonts w:asciiTheme="majorBidi" w:eastAsia="Times New Roman" w:hAnsiTheme="majorBidi" w:cstheme="majorBidi"/>
            <w:b/>
            <w:bCs/>
            <w:color w:val="0000FF"/>
            <w:sz w:val="32"/>
            <w:szCs w:val="32"/>
          </w:rPr>
          <w:t>https://ar-ar.facebook.com/AltjmAlshbyAlrby</w:t>
        </w:r>
      </w:hyperlink>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فاعل جمعوي، أمين عام المكتب الولائي للجمعية الجزائرية للدراسات الفلسفية</w:t>
      </w:r>
      <w:r w:rsidRPr="00654C16">
        <w:rPr>
          <w:rFonts w:asciiTheme="majorBidi" w:eastAsia="Times New Roman" w:hAnsiTheme="majorBidi" w:cstheme="majorBidi"/>
          <w:b/>
          <w:bCs/>
          <w:color w:val="40454D"/>
          <w:sz w:val="32"/>
          <w:szCs w:val="32"/>
        </w:rPr>
        <w:t>/ Algerian Association for Philosophical Studies</w:t>
      </w:r>
      <w:r w:rsidRPr="00654C16">
        <w:rPr>
          <w:rFonts w:asciiTheme="majorBidi" w:eastAsia="Times New Roman" w:hAnsiTheme="majorBidi" w:cstheme="majorBidi"/>
          <w:b/>
          <w:bCs/>
          <w:color w:val="40454D"/>
          <w:sz w:val="32"/>
          <w:szCs w:val="32"/>
          <w:rtl/>
        </w:rPr>
        <w:t>، بولاية ورقلة، منذ سنة 2014</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u w:val="single"/>
          <w:rtl/>
        </w:rPr>
        <w:t>يطلّ في شبكة الانترنيت من خلال المواقع والنوافذ الالكترونية التالية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غوغل سكولار، غوغل بلوس، غوود ريدز، سكايبي، آراب ريسرشر</w:t>
      </w:r>
      <w:r w:rsidRPr="00654C16">
        <w:rPr>
          <w:rFonts w:asciiTheme="majorBidi" w:eastAsia="Times New Roman" w:hAnsiTheme="majorBidi" w:cstheme="majorBidi"/>
          <w:b/>
          <w:bCs/>
          <w:color w:val="40454D"/>
          <w:sz w:val="32"/>
          <w:szCs w:val="32"/>
        </w:rPr>
        <w:t xml:space="preserve">ID </w:t>
      </w:r>
      <w:r w:rsidRPr="00654C16">
        <w:rPr>
          <w:rFonts w:asciiTheme="majorBidi" w:eastAsia="Times New Roman" w:hAnsiTheme="majorBidi" w:cstheme="majorBidi"/>
          <w:b/>
          <w:bCs/>
          <w:color w:val="40454D"/>
          <w:sz w:val="32"/>
          <w:szCs w:val="32"/>
          <w:rtl/>
        </w:rPr>
        <w:t>، شبكة تسوو، غيت هوب، كود كادمي، أوركيد، بلوغ سبوت، راديو نت ميكسلار، بينترست، فايس بوك، يوتيوب، الجزيرة بلوغ، سلايد شار، أكاديميا، ريسرش</w:t>
      </w:r>
      <w:r w:rsidRPr="00654C16">
        <w:rPr>
          <w:rFonts w:asciiTheme="majorBidi" w:eastAsia="Times New Roman" w:hAnsiTheme="majorBidi" w:cstheme="majorBidi"/>
          <w:b/>
          <w:bCs/>
          <w:color w:val="40454D"/>
          <w:sz w:val="32"/>
          <w:szCs w:val="32"/>
        </w:rPr>
        <w:t xml:space="preserve"> ID</w:t>
      </w:r>
      <w:r w:rsidRPr="00654C16">
        <w:rPr>
          <w:rFonts w:asciiTheme="majorBidi" w:eastAsia="Times New Roman" w:hAnsiTheme="majorBidi" w:cstheme="majorBidi"/>
          <w:b/>
          <w:bCs/>
          <w:color w:val="40454D"/>
          <w:sz w:val="32"/>
          <w:szCs w:val="32"/>
          <w:rtl/>
        </w:rPr>
        <w:t>، أنجل ليست، ريسرش غايت، لينكد إن، مندلاي، تويتر، بريد زيمبرا جامعة ورقلة، منصة التعليم المفتوح رواق، موقع استبيان الباحث، شبكة الحوار المتمدن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≤Skype: issammeam≥</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≤http://arid.my/0001-6607≥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hyperlink r:id="rId60" w:history="1">
        <w:r w:rsidRPr="00654C16">
          <w:rPr>
            <w:rFonts w:asciiTheme="majorBidi" w:eastAsia="Times New Roman" w:hAnsiTheme="majorBidi" w:cstheme="majorBidi"/>
            <w:b/>
            <w:bCs/>
            <w:i/>
            <w:iCs/>
            <w:color w:val="0000FF"/>
            <w:sz w:val="32"/>
            <w:szCs w:val="32"/>
          </w:rPr>
          <w:t>https://www.tsu.co/iSSAM1982</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  </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rPr>
        <w:t>≤https://github.com/ISSAM1982≥</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hyperlink r:id="rId61" w:history="1">
        <w:r w:rsidRPr="00654C16">
          <w:rPr>
            <w:rFonts w:asciiTheme="majorBidi" w:eastAsia="Times New Roman" w:hAnsiTheme="majorBidi" w:cstheme="majorBidi"/>
            <w:b/>
            <w:bCs/>
            <w:i/>
            <w:iCs/>
            <w:color w:val="0000FF"/>
            <w:sz w:val="32"/>
            <w:szCs w:val="32"/>
          </w:rPr>
          <w:t>http://issame1982.blogspot.com/</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≤http://mixlr.com/issam-bencheikh/≥</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≤https://www.pinterest.com/benechikhis/≥</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≤https://www.facebook.com/ben.echikh.is≥≤https://plus.google.com/116060106797078813677≥</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≤http://blogs.aljazeera.net/Issam.Bencheikh≥≤https://fr.slideshare.net/ISSAMBENCHEIKH</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≤https://independent.academia.edu/ibencheikh≥</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≤http://www.researcherid.com/rid/M-3138-2016≥</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≤https://www.researchgate.net/profile/Issam_Bencheikh≥</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w:t>
      </w:r>
      <w:r w:rsidRPr="00654C16">
        <w:rPr>
          <w:rFonts w:asciiTheme="majorBidi" w:eastAsia="Times New Roman" w:hAnsiTheme="majorBidi" w:cstheme="majorBidi"/>
          <w:b/>
          <w:bCs/>
          <w:color w:val="40454D"/>
          <w:sz w:val="32"/>
          <w:szCs w:val="32"/>
          <w:lang w:val="de-DE"/>
        </w:rPr>
        <w:t> </w:t>
      </w:r>
      <w:r w:rsidRPr="00654C16">
        <w:rPr>
          <w:rFonts w:asciiTheme="majorBidi" w:eastAsia="Times New Roman" w:hAnsiTheme="majorBidi" w:cstheme="majorBidi"/>
          <w:b/>
          <w:bCs/>
          <w:i/>
          <w:iCs/>
          <w:color w:val="40454D"/>
          <w:sz w:val="32"/>
          <w:szCs w:val="32"/>
          <w:lang w:val="de-DE"/>
        </w:rPr>
        <w:t>https://orcid.org/0000-0002-8125-0081≥ (Issam Benchikh)</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≤http://scholar.google.com/citations?user=Q9hnDh8AAAAJ&amp;hl=fr≥</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lastRenderedPageBreak/>
        <w:t>≤https://dz.linkedin.com/pub/issam-bencheikh/80/919/558≥</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≤https://twitter.com/bencheikh_issam≥/  @bencheikh_issam</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≤https://www.youtube.com/channel/UC24g1EX2GF49svbAbK7oG9w/playlists≥</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 (AngelList Link Page) ≤https://angel.co/issam-bencheikh≤</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≤http://www.asjp.cerist.dz/utilisateur≤</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≤https://www.codecademy.com/designRockstar26768 ≤</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≤https://www.mendeley.com/profiles/issam-bencheikh2/≤</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 ≤</w:t>
      </w:r>
      <w:hyperlink r:id="rId62" w:history="1">
        <w:r w:rsidRPr="00654C16">
          <w:rPr>
            <w:rFonts w:asciiTheme="majorBidi" w:eastAsia="Times New Roman" w:hAnsiTheme="majorBidi" w:cstheme="majorBidi"/>
            <w:b/>
            <w:bCs/>
            <w:i/>
            <w:iCs/>
            <w:color w:val="0000FF"/>
            <w:sz w:val="32"/>
            <w:szCs w:val="32"/>
            <w:lang w:val="de-DE"/>
          </w:rPr>
          <w:t>https://www.goodreads.com/user/show/26635338-issam-bencheikh</w:t>
        </w:r>
      </w:hyperlink>
      <w:r w:rsidRPr="00654C16">
        <w:rPr>
          <w:rFonts w:asciiTheme="majorBidi" w:eastAsia="Times New Roman" w:hAnsiTheme="majorBidi" w:cstheme="majorBidi"/>
          <w:b/>
          <w:bCs/>
          <w:i/>
          <w:iCs/>
          <w:color w:val="40454D"/>
          <w:sz w:val="32"/>
          <w:szCs w:val="32"/>
          <w:lang w:val="de-D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i/>
          <w:iCs/>
          <w:color w:val="40454D"/>
          <w:sz w:val="32"/>
          <w:szCs w:val="32"/>
          <w:lang w:val="de-DE"/>
        </w:rPr>
        <w:t>≤</w:t>
      </w:r>
      <w:hyperlink r:id="rId63" w:history="1">
        <w:r w:rsidRPr="00654C16">
          <w:rPr>
            <w:rFonts w:asciiTheme="majorBidi" w:eastAsia="Times New Roman" w:hAnsiTheme="majorBidi" w:cstheme="majorBidi"/>
            <w:b/>
            <w:bCs/>
            <w:i/>
            <w:iCs/>
            <w:color w:val="0000FF"/>
            <w:sz w:val="32"/>
            <w:szCs w:val="32"/>
            <w:lang w:val="de-DE"/>
          </w:rPr>
          <w:t>http://www.ahewar.org/m.asp?i=8258</w:t>
        </w:r>
      </w:hyperlink>
      <w:r w:rsidRPr="00654C16">
        <w:rPr>
          <w:rFonts w:asciiTheme="majorBidi" w:eastAsia="Times New Roman" w:hAnsiTheme="majorBidi" w:cstheme="majorBidi"/>
          <w:b/>
          <w:bCs/>
          <w:color w:val="40454D"/>
          <w:sz w:val="32"/>
          <w:szCs w:val="32"/>
          <w:lang w:val="de-D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color w:val="40454D"/>
          <w:sz w:val="32"/>
          <w:szCs w:val="32"/>
          <w:lang w:val="de-DE"/>
        </w:rPr>
        <w:t>≤http://estebyans.com/profile.php?member=41029≥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lang w:val="de-DE"/>
        </w:rPr>
      </w:pPr>
      <w:r w:rsidRPr="00654C16">
        <w:rPr>
          <w:rFonts w:asciiTheme="majorBidi" w:eastAsia="Times New Roman" w:hAnsiTheme="majorBidi" w:cstheme="majorBidi"/>
          <w:b/>
          <w:bCs/>
          <w:color w:val="40454D"/>
          <w:sz w:val="32"/>
          <w:szCs w:val="32"/>
          <w:lang w:val="de-DE"/>
        </w:rPr>
        <w:t>≤https://www.rwaq.org/users/benechikhis-20161205040101≥</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≤Zimbra University Mail: Ben.Echeikh.Is@Univ-Ouargla.dz≥</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w:t>
      </w:r>
      <w:hyperlink r:id="rId64" w:history="1">
        <w:r w:rsidRPr="00654C16">
          <w:rPr>
            <w:rFonts w:asciiTheme="majorBidi" w:eastAsia="Times New Roman" w:hAnsiTheme="majorBidi" w:cstheme="majorBidi"/>
            <w:b/>
            <w:bCs/>
            <w:i/>
            <w:iCs/>
            <w:color w:val="0000FF"/>
            <w:sz w:val="32"/>
            <w:szCs w:val="32"/>
          </w:rPr>
          <w:t>https://elearn.univ-ouargla.dz/2013-2014/main/document/showinframes.php?cidReq=325&amp;&amp;curdirpath=/&amp;file=/sys@%20ljzy_r%20lqlymy@%20wldwly@.html</w:t>
        </w:r>
      </w:hyperlink>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عضو اتحاد كتّاب الانترنيت العرب، “الاتحاد العربي للإعلام الالكتروني</w:t>
      </w:r>
      <w:r w:rsidRPr="00654C16">
        <w:rPr>
          <w:rFonts w:asciiTheme="majorBidi" w:eastAsia="Times New Roman" w:hAnsiTheme="majorBidi" w:cstheme="majorBidi"/>
          <w:b/>
          <w:bCs/>
          <w:color w:val="40454D"/>
          <w:sz w:val="32"/>
          <w:szCs w:val="32"/>
        </w:rPr>
        <w:t>/Arab Uninion of Electronic Media/ AUEM:</w:t>
      </w:r>
      <w:r w:rsidRPr="00654C16">
        <w:rPr>
          <w:rFonts w:asciiTheme="majorBidi" w:eastAsia="Times New Roman" w:hAnsiTheme="majorBidi" w:cstheme="majorBidi"/>
          <w:b/>
          <w:bCs/>
          <w:color w:val="40454D"/>
          <w:sz w:val="32"/>
          <w:szCs w:val="32"/>
          <w:rtl/>
        </w:rPr>
        <w:t>منذ يناير 2015 إلى الآن. (عضوية استحقاقية بوساطة التجمع الشعبي العربيّ، بغداد). رقم القرار: (01/2015)، رقم العضوية: 322</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u w:val="single"/>
        </w:rPr>
        <w:t>≤</w:t>
      </w:r>
      <w:hyperlink r:id="rId65" w:history="1">
        <w:r w:rsidRPr="00654C16">
          <w:rPr>
            <w:rFonts w:asciiTheme="majorBidi" w:eastAsia="Times New Roman" w:hAnsiTheme="majorBidi" w:cstheme="majorBidi"/>
            <w:b/>
            <w:bCs/>
            <w:i/>
            <w:iCs/>
            <w:color w:val="0000FF"/>
            <w:sz w:val="32"/>
            <w:szCs w:val="32"/>
          </w:rPr>
          <w:t>http://www.auem.org/index.php?option=com_content&amp;view=article&amp;id=357:2015-2&amp;catid=49&amp;Itemid=102</w:t>
        </w:r>
      </w:hyperlink>
      <w:r w:rsidRPr="00654C16">
        <w:rPr>
          <w:rFonts w:asciiTheme="majorBidi" w:eastAsia="Times New Roman" w:hAnsiTheme="majorBidi" w:cstheme="majorBidi"/>
          <w:b/>
          <w:bCs/>
          <w:i/>
          <w:i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عضو اتحاد المدونين العرب، رقم بطاقة العضوية:  886/47، تاريخ العضوية: منذ 2009 إلى الآن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hyperlink r:id="rId66" w:history="1">
        <w:r w:rsidRPr="00654C16">
          <w:rPr>
            <w:rFonts w:asciiTheme="majorBidi" w:eastAsia="Times New Roman" w:hAnsiTheme="majorBidi" w:cstheme="majorBidi"/>
            <w:b/>
            <w:bCs/>
            <w:i/>
            <w:iCs/>
            <w:color w:val="0000FF"/>
            <w:sz w:val="32"/>
            <w:szCs w:val="32"/>
          </w:rPr>
          <w:t>https://twitter.com/arabictadwin</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w:t>
      </w:r>
      <w:hyperlink r:id="rId67" w:history="1">
        <w:r w:rsidRPr="00654C16">
          <w:rPr>
            <w:rFonts w:asciiTheme="majorBidi" w:eastAsia="Times New Roman" w:hAnsiTheme="majorBidi" w:cstheme="majorBidi"/>
            <w:b/>
            <w:bCs/>
            <w:i/>
            <w:iCs/>
            <w:color w:val="0000FF"/>
            <w:sz w:val="32"/>
            <w:szCs w:val="32"/>
          </w:rPr>
          <w:t>https://ar-ar.facebook.com/arabictadwin</w:t>
        </w:r>
      </w:hyperlink>
      <w:r w:rsidRPr="00654C16">
        <w:rPr>
          <w:rFonts w:asciiTheme="majorBidi" w:eastAsia="Times New Roman" w:hAnsiTheme="majorBidi" w:cstheme="majorBidi"/>
          <w:b/>
          <w:bCs/>
          <w:i/>
          <w:i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لي العديد من المشاركات الإذاعية في إذاعة الواحات ورقلة، القناة الإذاعية الأولى يوم 07 مارس 2012 من فندق الأوراسي، حول قضايا المرأة، الانتخابات، الشباب، الدفاع الوطني.. وغيرها</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lastRenderedPageBreak/>
        <w:t>المهارات الشخصية</w:t>
      </w:r>
      <w:r w:rsidRPr="00654C16">
        <w:rPr>
          <w:rFonts w:asciiTheme="majorBidi" w:eastAsia="Times New Roman" w:hAnsiTheme="majorBidi" w:cstheme="majorBidi"/>
          <w:b/>
          <w:bCs/>
          <w:color w:val="40454D"/>
          <w:sz w:val="32"/>
          <w:szCs w:val="32"/>
          <w:u w:val="single"/>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باحث يمتلك مهارات أكاديمية وإعلامية مختلفة: المهارات البحثية والأكاديمية</w:t>
      </w:r>
      <w:r w:rsidRPr="00654C16">
        <w:rPr>
          <w:rFonts w:asciiTheme="majorBidi" w:eastAsia="Times New Roman" w:hAnsiTheme="majorBidi" w:cstheme="majorBidi"/>
          <w:b/>
          <w:bCs/>
          <w:color w:val="40454D"/>
          <w:sz w:val="32"/>
          <w:szCs w:val="32"/>
        </w:rPr>
        <w:t xml:space="preserve"> Academic skills </w:t>
      </w:r>
      <w:r w:rsidRPr="00654C16">
        <w:rPr>
          <w:rFonts w:asciiTheme="majorBidi" w:eastAsia="Times New Roman" w:hAnsiTheme="majorBidi" w:cstheme="majorBidi"/>
          <w:b/>
          <w:bCs/>
          <w:color w:val="40454D"/>
          <w:sz w:val="32"/>
          <w:szCs w:val="32"/>
          <w:rtl/>
        </w:rPr>
        <w:t>مثل: التدريس وإلقاء المحاضرات</w:t>
      </w:r>
      <w:r w:rsidRPr="00654C16">
        <w:rPr>
          <w:rFonts w:asciiTheme="majorBidi" w:eastAsia="Times New Roman" w:hAnsiTheme="majorBidi" w:cstheme="majorBidi"/>
          <w:b/>
          <w:bCs/>
          <w:color w:val="40454D"/>
          <w:sz w:val="32"/>
          <w:szCs w:val="32"/>
        </w:rPr>
        <w:t xml:space="preserve"> Teaching and Learning</w:t>
      </w:r>
      <w:r w:rsidRPr="00654C16">
        <w:rPr>
          <w:rFonts w:asciiTheme="majorBidi" w:eastAsia="Times New Roman" w:hAnsiTheme="majorBidi" w:cstheme="majorBidi"/>
          <w:b/>
          <w:bCs/>
          <w:color w:val="40454D"/>
          <w:sz w:val="32"/>
          <w:szCs w:val="32"/>
          <w:rtl/>
        </w:rPr>
        <w:t>، تكوين الباحثين، البحث الممنهج</w:t>
      </w:r>
      <w:r w:rsidRPr="00654C16">
        <w:rPr>
          <w:rFonts w:asciiTheme="majorBidi" w:eastAsia="Times New Roman" w:hAnsiTheme="majorBidi" w:cstheme="majorBidi"/>
          <w:b/>
          <w:bCs/>
          <w:color w:val="40454D"/>
          <w:sz w:val="32"/>
          <w:szCs w:val="32"/>
        </w:rPr>
        <w:t xml:space="preserve"> Research Methodology</w:t>
      </w:r>
      <w:r w:rsidRPr="00654C16">
        <w:rPr>
          <w:rFonts w:asciiTheme="majorBidi" w:eastAsia="Times New Roman" w:hAnsiTheme="majorBidi" w:cstheme="majorBidi"/>
          <w:b/>
          <w:bCs/>
          <w:color w:val="40454D"/>
          <w:sz w:val="32"/>
          <w:szCs w:val="32"/>
          <w:rtl/>
        </w:rPr>
        <w:t>، تدريس منهجية البحث والتحليل</w:t>
      </w:r>
      <w:r w:rsidRPr="00654C16">
        <w:rPr>
          <w:rFonts w:asciiTheme="majorBidi" w:eastAsia="Times New Roman" w:hAnsiTheme="majorBidi" w:cstheme="majorBidi"/>
          <w:b/>
          <w:bCs/>
          <w:color w:val="40454D"/>
          <w:sz w:val="32"/>
          <w:szCs w:val="32"/>
        </w:rPr>
        <w:t xml:space="preserve"> Survey Methodology and Data Analysis</w:t>
      </w:r>
      <w:r w:rsidRPr="00654C16">
        <w:rPr>
          <w:rFonts w:asciiTheme="majorBidi" w:eastAsia="Times New Roman" w:hAnsiTheme="majorBidi" w:cstheme="majorBidi"/>
          <w:b/>
          <w:bCs/>
          <w:color w:val="40454D"/>
          <w:sz w:val="32"/>
          <w:szCs w:val="32"/>
          <w:rtl/>
        </w:rPr>
        <w:t>، مهارة التحليل الكمي والكيفي للبيانات</w:t>
      </w:r>
      <w:r w:rsidRPr="00654C16">
        <w:rPr>
          <w:rFonts w:asciiTheme="majorBidi" w:eastAsia="Times New Roman" w:hAnsiTheme="majorBidi" w:cstheme="majorBidi"/>
          <w:b/>
          <w:bCs/>
          <w:color w:val="40454D"/>
          <w:sz w:val="32"/>
          <w:szCs w:val="32"/>
        </w:rPr>
        <w:t xml:space="preserve"> Qualitative and Quantitative Data Analysis</w:t>
      </w:r>
      <w:r w:rsidRPr="00654C16">
        <w:rPr>
          <w:rFonts w:asciiTheme="majorBidi" w:eastAsia="Times New Roman" w:hAnsiTheme="majorBidi" w:cstheme="majorBidi"/>
          <w:b/>
          <w:bCs/>
          <w:color w:val="40454D"/>
          <w:sz w:val="32"/>
          <w:szCs w:val="32"/>
          <w:rtl/>
        </w:rPr>
        <w:t>، جمع البيانات والدراسات</w:t>
      </w:r>
      <w:r w:rsidRPr="00654C16">
        <w:rPr>
          <w:rFonts w:asciiTheme="majorBidi" w:eastAsia="Times New Roman" w:hAnsiTheme="majorBidi" w:cstheme="majorBidi"/>
          <w:b/>
          <w:bCs/>
          <w:color w:val="40454D"/>
          <w:sz w:val="32"/>
          <w:szCs w:val="32"/>
        </w:rPr>
        <w:t xml:space="preserve"> Data Collection</w:t>
      </w:r>
      <w:r w:rsidRPr="00654C16">
        <w:rPr>
          <w:rFonts w:asciiTheme="majorBidi" w:eastAsia="Times New Roman" w:hAnsiTheme="majorBidi" w:cstheme="majorBidi"/>
          <w:b/>
          <w:bCs/>
          <w:color w:val="40454D"/>
          <w:sz w:val="32"/>
          <w:szCs w:val="32"/>
          <w:rtl/>
        </w:rPr>
        <w:t>، تحرير أوراق البحث</w:t>
      </w:r>
      <w:r w:rsidRPr="00654C16">
        <w:rPr>
          <w:rFonts w:asciiTheme="majorBidi" w:eastAsia="Times New Roman" w:hAnsiTheme="majorBidi" w:cstheme="majorBidi"/>
          <w:b/>
          <w:bCs/>
          <w:color w:val="40454D"/>
          <w:sz w:val="32"/>
          <w:szCs w:val="32"/>
        </w:rPr>
        <w:t xml:space="preserve"> Research Papers</w:t>
      </w:r>
      <w:r w:rsidRPr="00654C16">
        <w:rPr>
          <w:rFonts w:asciiTheme="majorBidi" w:eastAsia="Times New Roman" w:hAnsiTheme="majorBidi" w:cstheme="majorBidi"/>
          <w:b/>
          <w:bCs/>
          <w:color w:val="40454D"/>
          <w:sz w:val="32"/>
          <w:szCs w:val="32"/>
          <w:rtl/>
        </w:rPr>
        <w:t>، كتابة التقارير العلمية</w:t>
      </w:r>
      <w:r w:rsidRPr="00654C16">
        <w:rPr>
          <w:rFonts w:asciiTheme="majorBidi" w:eastAsia="Times New Roman" w:hAnsiTheme="majorBidi" w:cstheme="majorBidi"/>
          <w:b/>
          <w:bCs/>
          <w:color w:val="40454D"/>
          <w:sz w:val="32"/>
          <w:szCs w:val="32"/>
        </w:rPr>
        <w:t xml:space="preserve"> Report Writing</w:t>
      </w:r>
      <w:r w:rsidRPr="00654C16">
        <w:rPr>
          <w:rFonts w:asciiTheme="majorBidi" w:eastAsia="Times New Roman" w:hAnsiTheme="majorBidi" w:cstheme="majorBidi"/>
          <w:b/>
          <w:bCs/>
          <w:color w:val="40454D"/>
          <w:sz w:val="32"/>
          <w:szCs w:val="32"/>
          <w:rtl/>
        </w:rPr>
        <w:t>، النشر العلمي</w:t>
      </w:r>
      <w:r w:rsidRPr="00654C16">
        <w:rPr>
          <w:rFonts w:asciiTheme="majorBidi" w:eastAsia="Times New Roman" w:hAnsiTheme="majorBidi" w:cstheme="majorBidi"/>
          <w:b/>
          <w:bCs/>
          <w:color w:val="40454D"/>
          <w:sz w:val="32"/>
          <w:szCs w:val="32"/>
        </w:rPr>
        <w:t xml:space="preserve"> Scientific Publication</w:t>
      </w:r>
      <w:r w:rsidRPr="00654C16">
        <w:rPr>
          <w:rFonts w:asciiTheme="majorBidi" w:eastAsia="Times New Roman" w:hAnsiTheme="majorBidi" w:cstheme="majorBidi"/>
          <w:b/>
          <w:bCs/>
          <w:color w:val="40454D"/>
          <w:sz w:val="32"/>
          <w:szCs w:val="32"/>
          <w:rtl/>
        </w:rPr>
        <w:t>، تسيير المؤتمرات العلمية، رئاسة الفرق البحثية الأكاديمية، المشاركة في المباريات والمنح البحثية ومشاريع البحوث، اقتراح منح ومشاريع بحثية</w:t>
      </w:r>
      <w:r w:rsidRPr="00654C16">
        <w:rPr>
          <w:rFonts w:asciiTheme="majorBidi" w:eastAsia="Times New Roman" w:hAnsiTheme="majorBidi" w:cstheme="majorBidi"/>
          <w:b/>
          <w:bCs/>
          <w:color w:val="40454D"/>
          <w:sz w:val="32"/>
          <w:szCs w:val="32"/>
        </w:rPr>
        <w:t xml:space="preserve"> Project Proposal Writing</w:t>
      </w:r>
      <w:r w:rsidRPr="00654C16">
        <w:rPr>
          <w:rFonts w:asciiTheme="majorBidi" w:eastAsia="Times New Roman" w:hAnsiTheme="majorBidi" w:cstheme="majorBidi"/>
          <w:b/>
          <w:bCs/>
          <w:color w:val="40454D"/>
          <w:sz w:val="32"/>
          <w:szCs w:val="32"/>
          <w:rtl/>
        </w:rPr>
        <w:t>، تحكيم المشاريع البحثية، الإشراف على مذكرات وأطروحات التخرّج</w:t>
      </w:r>
      <w:r w:rsidRPr="00654C16">
        <w:rPr>
          <w:rFonts w:asciiTheme="majorBidi" w:eastAsia="Times New Roman" w:hAnsiTheme="majorBidi" w:cstheme="majorBidi"/>
          <w:b/>
          <w:bCs/>
          <w:color w:val="40454D"/>
          <w:sz w:val="32"/>
          <w:szCs w:val="32"/>
        </w:rPr>
        <w:t xml:space="preserve"> Student Supervision</w:t>
      </w:r>
      <w:r w:rsidRPr="00654C16">
        <w:rPr>
          <w:rFonts w:asciiTheme="majorBidi" w:eastAsia="Times New Roman" w:hAnsiTheme="majorBidi" w:cstheme="majorBidi"/>
          <w:b/>
          <w:bCs/>
          <w:color w:val="40454D"/>
          <w:sz w:val="32"/>
          <w:szCs w:val="32"/>
          <w:rtl/>
        </w:rPr>
        <w:t>، مناقشة أطروحات التخرج، العمل ضمن فريق وتحمل ضغوط العمل والبحث</w:t>
      </w:r>
      <w:r w:rsidRPr="00654C16">
        <w:rPr>
          <w:rFonts w:asciiTheme="majorBidi" w:eastAsia="Times New Roman" w:hAnsiTheme="majorBidi" w:cstheme="majorBidi"/>
          <w:b/>
          <w:bCs/>
          <w:color w:val="40454D"/>
          <w:sz w:val="32"/>
          <w:szCs w:val="32"/>
        </w:rPr>
        <w:t xml:space="preserve"> Team Working. </w:t>
      </w:r>
      <w:r w:rsidRPr="00654C16">
        <w:rPr>
          <w:rFonts w:asciiTheme="majorBidi" w:eastAsia="Times New Roman" w:hAnsiTheme="majorBidi" w:cstheme="majorBidi"/>
          <w:b/>
          <w:bCs/>
          <w:color w:val="40454D"/>
          <w:sz w:val="32"/>
          <w:szCs w:val="32"/>
          <w:rtl/>
        </w:rPr>
        <w:t>إضافة إلى المهارات التفاعلية الإعلامية والجمعوية المختلفة، مثل: المشاركة في البرامج الحوارية، إدارة البرامج الحوارية</w:t>
      </w:r>
      <w:r w:rsidRPr="00654C16">
        <w:rPr>
          <w:rFonts w:asciiTheme="majorBidi" w:eastAsia="Times New Roman" w:hAnsiTheme="majorBidi" w:cstheme="majorBidi"/>
          <w:b/>
          <w:bCs/>
          <w:color w:val="40454D"/>
          <w:sz w:val="32"/>
          <w:szCs w:val="32"/>
        </w:rPr>
        <w:t xml:space="preserve"> Interviewing</w:t>
      </w:r>
      <w:r w:rsidRPr="00654C16">
        <w:rPr>
          <w:rFonts w:asciiTheme="majorBidi" w:eastAsia="Times New Roman" w:hAnsiTheme="majorBidi" w:cstheme="majorBidi"/>
          <w:b/>
          <w:bCs/>
          <w:color w:val="40454D"/>
          <w:sz w:val="32"/>
          <w:szCs w:val="32"/>
          <w:rtl/>
        </w:rPr>
        <w:t>، فاعل جمعويّ، مخاطبة الحشود الجماهيرية</w:t>
      </w:r>
      <w:r w:rsidRPr="00654C16">
        <w:rPr>
          <w:rFonts w:asciiTheme="majorBidi" w:eastAsia="Times New Roman" w:hAnsiTheme="majorBidi" w:cstheme="majorBidi"/>
          <w:b/>
          <w:bCs/>
          <w:color w:val="40454D"/>
          <w:sz w:val="32"/>
          <w:szCs w:val="32"/>
        </w:rPr>
        <w:t xml:space="preserve"> Public Speaking</w:t>
      </w:r>
      <w:r w:rsidRPr="00654C16">
        <w:rPr>
          <w:rFonts w:asciiTheme="majorBidi" w:eastAsia="Times New Roman" w:hAnsiTheme="majorBidi" w:cstheme="majorBidi"/>
          <w:b/>
          <w:bCs/>
          <w:color w:val="40454D"/>
          <w:sz w:val="32"/>
          <w:szCs w:val="32"/>
          <w:rtl/>
        </w:rPr>
        <w:t>، الكتابة الصحفية، إدارة البرامج الإذاعية، مهارة كتابة التقارير الرسمية وتقارير المنظمات غير الحكومية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مدرب متخصص في التكوين السياسي لفئات الشباب والنساء، ومستشار بناء منظمات مجتمع مدني، وعمل جمعوي وأهليّ مدنيّ</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ـــ حاصل على دبلوم برنامج</w:t>
      </w:r>
      <w:r w:rsidRPr="00654C16">
        <w:rPr>
          <w:rFonts w:asciiTheme="majorBidi" w:eastAsia="Times New Roman" w:hAnsiTheme="majorBidi" w:cstheme="majorBidi"/>
          <w:b/>
          <w:bCs/>
          <w:color w:val="40454D"/>
          <w:sz w:val="32"/>
          <w:szCs w:val="32"/>
        </w:rPr>
        <w:t xml:space="preserve"> SPSS: </w:t>
      </w:r>
      <w:r w:rsidRPr="00654C16">
        <w:rPr>
          <w:rFonts w:asciiTheme="majorBidi" w:eastAsia="Times New Roman" w:hAnsiTheme="majorBidi" w:cstheme="majorBidi"/>
          <w:b/>
          <w:bCs/>
          <w:color w:val="40454D"/>
          <w:sz w:val="32"/>
          <w:szCs w:val="32"/>
          <w:rtl/>
        </w:rPr>
        <w:t>برنامج الإحصاء المستخدم لدراسة العلوم الاجتماعية، وتكميم الظواهر الإنسانية، مركز ايلاف ترين</w:t>
      </w:r>
      <w:r w:rsidRPr="00654C16">
        <w:rPr>
          <w:rFonts w:asciiTheme="majorBidi" w:eastAsia="Times New Roman" w:hAnsiTheme="majorBidi" w:cstheme="majorBidi"/>
          <w:b/>
          <w:bCs/>
          <w:color w:val="40454D"/>
          <w:sz w:val="32"/>
          <w:szCs w:val="32"/>
        </w:rPr>
        <w:t>/ ELAPH Train</w:t>
      </w:r>
      <w:r w:rsidRPr="00654C16">
        <w:rPr>
          <w:rFonts w:asciiTheme="majorBidi" w:eastAsia="Times New Roman" w:hAnsiTheme="majorBidi" w:cstheme="majorBidi"/>
          <w:b/>
          <w:bCs/>
          <w:color w:val="40454D"/>
          <w:sz w:val="32"/>
          <w:szCs w:val="32"/>
          <w:rtl/>
        </w:rPr>
        <w:t>، ولاية ورقلة، تاريخ الدورة (14 و 15 فبراير 2014)، المدرّب: أ/ طارق شنقال، ولدي صفحة استبيانات على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i/>
          <w:iCs/>
          <w:color w:val="40454D"/>
          <w:sz w:val="32"/>
          <w:szCs w:val="32"/>
        </w:rPr>
        <w:t>≤http://estebyans.com/profile.php?member=41029≥</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ــ حاصل على دبلوم العمل الإعلامي، تخصص مراسل صحفي، ومذيع إذاعي وتلفزيوني، عن دار الهلال للصحافة، باتنة، دفعة 2005</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استخدام الكمبيوتر</w:t>
      </w:r>
      <w:r w:rsidRPr="00654C16">
        <w:rPr>
          <w:rFonts w:asciiTheme="majorBidi" w:eastAsia="Times New Roman" w:hAnsiTheme="majorBidi" w:cstheme="majorBidi"/>
          <w:b/>
          <w:bCs/>
          <w:color w:val="40454D"/>
          <w:sz w:val="32"/>
          <w:szCs w:val="32"/>
          <w:u w:val="single"/>
        </w:rPr>
        <w:t>:</w:t>
      </w:r>
      <w:r w:rsidRPr="00654C16">
        <w:rPr>
          <w:rFonts w:asciiTheme="majorBidi" w:eastAsia="Times New Roman" w:hAnsiTheme="majorBidi" w:cstheme="majorBidi"/>
          <w:b/>
          <w:bCs/>
          <w:color w:val="40454D"/>
          <w:sz w:val="32"/>
          <w:szCs w:val="32"/>
        </w:rPr>
        <w:t> </w:t>
      </w:r>
      <w:r w:rsidRPr="00654C16">
        <w:rPr>
          <w:rFonts w:asciiTheme="majorBidi" w:eastAsia="Times New Roman" w:hAnsiTheme="majorBidi" w:cstheme="majorBidi"/>
          <w:b/>
          <w:bCs/>
          <w:color w:val="40454D"/>
          <w:sz w:val="32"/>
          <w:szCs w:val="32"/>
          <w:rtl/>
        </w:rPr>
        <w:t>جيد جدا</w:t>
      </w:r>
      <w:r w:rsidRPr="00654C16">
        <w:rPr>
          <w:rFonts w:asciiTheme="majorBidi" w:eastAsia="Times New Roman" w:hAnsiTheme="majorBidi" w:cstheme="majorBidi"/>
          <w:b/>
          <w:bCs/>
          <w:color w:val="40454D"/>
          <w:sz w:val="32"/>
          <w:szCs w:val="32"/>
        </w:rPr>
        <w:t xml:space="preserve"> Word, Internet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إتقان اللغات</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ــ العربية: ممتاز                    ــ الفرنسية: حسن جدا</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ــ الانجليزية: حسن جدا            ــ الألمانية: حسن</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tl/>
        </w:rPr>
        <w:t>إتقان الانترنت</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Pr>
        <w:t xml:space="preserve">     </w:t>
      </w:r>
      <w:r w:rsidRPr="00654C16">
        <w:rPr>
          <w:rFonts w:asciiTheme="majorBidi" w:eastAsia="Times New Roman" w:hAnsiTheme="majorBidi" w:cstheme="majorBidi"/>
          <w:b/>
          <w:bCs/>
          <w:color w:val="40454D"/>
          <w:sz w:val="32"/>
          <w:szCs w:val="32"/>
          <w:rtl/>
        </w:rPr>
        <w:t>مدوّن وصاحب موقع الكتروني، ومشرف على عدد من الصفحات التعليمية الجامعية، لديّ حسابات بحثية وأكاديمية هامة في الشبكة العنكبوتية، وأعكف على تطوير محرك بحث حول الدراسات الأكاديمية المهتمة بالمرأة</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lastRenderedPageBreak/>
        <w:t>ـ مشرف ومدير الصفحة التعليمية لموقع منتدى جامعة قاصدي مرباح ورقلة الجزائر، والموجّه لطلبة العلاقات الدولية، الرابط</w:t>
      </w:r>
      <w:r w:rsidRPr="00654C16">
        <w:rPr>
          <w:rFonts w:asciiTheme="majorBidi" w:eastAsia="Times New Roman" w:hAnsiTheme="majorBidi" w:cstheme="majorBidi"/>
          <w:b/>
          <w:bCs/>
          <w:color w:val="40454D"/>
          <w:sz w:val="32"/>
          <w:szCs w:val="32"/>
        </w:rPr>
        <w:t>:</w:t>
      </w:r>
    </w:p>
    <w:p w:rsidR="00654C16" w:rsidRPr="00654C16" w:rsidRDefault="00654C16" w:rsidP="00654C16">
      <w:p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u w:val="single"/>
        </w:rPr>
        <w:t>≤</w:t>
      </w:r>
      <w:hyperlink r:id="rId68" w:history="1">
        <w:r w:rsidRPr="00654C16">
          <w:rPr>
            <w:rFonts w:asciiTheme="majorBidi" w:eastAsia="Times New Roman" w:hAnsiTheme="majorBidi" w:cstheme="majorBidi"/>
            <w:b/>
            <w:bCs/>
            <w:color w:val="0000FF"/>
            <w:sz w:val="32"/>
            <w:szCs w:val="32"/>
          </w:rPr>
          <w:t>http://30dz.justgoo.com/t797-topic</w:t>
        </w:r>
      </w:hyperlink>
      <w:r w:rsidRPr="00654C16">
        <w:rPr>
          <w:rFonts w:asciiTheme="majorBidi" w:eastAsia="Times New Roman" w:hAnsiTheme="majorBidi" w:cstheme="majorBidi"/>
          <w:b/>
          <w:bCs/>
          <w:color w:val="40454D"/>
          <w:sz w:val="32"/>
          <w:szCs w:val="32"/>
          <w:u w:val="single"/>
        </w:rPr>
        <w:t>≥</w:t>
      </w:r>
    </w:p>
    <w:p w:rsidR="00654C16" w:rsidRPr="00654C16" w:rsidRDefault="00654C16" w:rsidP="00654C16">
      <w:pPr>
        <w:numPr>
          <w:ilvl w:val="0"/>
          <w:numId w:val="4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باحث مهتمّ بتوثيق الصور والوثائق التاريخيّة حول تاريخ الجزائر السياسي وتاريخ الثورة الجزائرية</w:t>
      </w:r>
      <w:r w:rsidRPr="00654C16">
        <w:rPr>
          <w:rFonts w:asciiTheme="majorBidi" w:eastAsia="Times New Roman" w:hAnsiTheme="majorBidi" w:cstheme="majorBidi"/>
          <w:b/>
          <w:bCs/>
          <w:color w:val="40454D"/>
          <w:sz w:val="32"/>
          <w:szCs w:val="32"/>
        </w:rPr>
        <w:t>.</w:t>
      </w:r>
    </w:p>
    <w:p w:rsidR="00654C16" w:rsidRPr="00654C16" w:rsidRDefault="00654C16" w:rsidP="00654C16">
      <w:pPr>
        <w:numPr>
          <w:ilvl w:val="0"/>
          <w:numId w:val="48"/>
        </w:numPr>
        <w:shd w:val="clear" w:color="auto" w:fill="FFFFFF"/>
        <w:bidi/>
        <w:spacing w:after="150" w:line="312" w:lineRule="atLeast"/>
        <w:jc w:val="both"/>
        <w:outlineLvl w:val="3"/>
        <w:rPr>
          <w:rFonts w:asciiTheme="majorBidi" w:eastAsia="Times New Roman" w:hAnsiTheme="majorBidi" w:cstheme="majorBidi"/>
          <w:b/>
          <w:bCs/>
          <w:color w:val="40454D"/>
          <w:sz w:val="32"/>
          <w:szCs w:val="32"/>
        </w:rPr>
      </w:pPr>
      <w:r w:rsidRPr="00654C16">
        <w:rPr>
          <w:rFonts w:asciiTheme="majorBidi" w:eastAsia="Times New Roman" w:hAnsiTheme="majorBidi" w:cstheme="majorBidi"/>
          <w:b/>
          <w:bCs/>
          <w:color w:val="40454D"/>
          <w:sz w:val="32"/>
          <w:szCs w:val="32"/>
          <w:rtl/>
        </w:rPr>
        <w:t>عملت متصرف إداريا بدرجة مستشار ثقافي بمديرية الثقافة لولاية ورقلة، سنة 2008-2009. وشغلت منصب محرّر رئيسيّ لصالح مجلة “واحة الثقافة” الصادرة عن مديرية الثقافة لولاية ورقلة خلال السنة 2008/2009</w:t>
      </w:r>
      <w:r w:rsidRPr="00654C16">
        <w:rPr>
          <w:rFonts w:asciiTheme="majorBidi" w:eastAsia="Times New Roman" w:hAnsiTheme="majorBidi" w:cstheme="majorBidi"/>
          <w:b/>
          <w:bCs/>
          <w:color w:val="40454D"/>
          <w:sz w:val="32"/>
          <w:szCs w:val="32"/>
        </w:rPr>
        <w:t>.</w:t>
      </w:r>
    </w:p>
    <w:p w:rsidR="00902043" w:rsidRPr="00654C16" w:rsidRDefault="00902043" w:rsidP="00654C16">
      <w:pPr>
        <w:bidi/>
        <w:jc w:val="both"/>
        <w:rPr>
          <w:rFonts w:asciiTheme="majorBidi" w:hAnsiTheme="majorBidi" w:cstheme="majorBidi"/>
          <w:sz w:val="32"/>
          <w:szCs w:val="32"/>
        </w:rPr>
      </w:pPr>
    </w:p>
    <w:sectPr w:rsidR="00902043" w:rsidRPr="00654C16">
      <w:footerReference w:type="default" r:id="rId6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043" w:rsidRDefault="00902043" w:rsidP="00654C16">
      <w:pPr>
        <w:spacing w:after="0" w:line="240" w:lineRule="auto"/>
      </w:pPr>
      <w:r>
        <w:separator/>
      </w:r>
    </w:p>
  </w:endnote>
  <w:endnote w:type="continuationSeparator" w:id="1">
    <w:p w:rsidR="00902043" w:rsidRDefault="00902043" w:rsidP="00654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62407"/>
      <w:docPartObj>
        <w:docPartGallery w:val="Page Numbers (Bottom of Page)"/>
        <w:docPartUnique/>
      </w:docPartObj>
    </w:sdtPr>
    <w:sdtContent>
      <w:p w:rsidR="00654C16" w:rsidRDefault="00654C16">
        <w:pPr>
          <w:pStyle w:val="Pieddepage"/>
        </w:pPr>
        <w:r>
          <w:rPr>
            <w:noProof/>
            <w:lang w:eastAsia="zh-TW"/>
          </w:rPr>
          <w:pict>
            <v:group id="_x0000_s1025"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1026" type="#_x0000_t4" style="position:absolute;left:1793;top:14550;width:536;height:507" filled="f" strokecolor="#a5a5a5 [2092]"/>
              <v:rect id="_x0000_s1027" style="position:absolute;left:1848;top:14616;width:427;height:375" filled="f" strokecolor="#a5a5a5 [2092]"/>
              <v:shapetype id="_x0000_t202" coordsize="21600,21600" o:spt="202" path="m,l,21600r21600,l21600,xe">
                <v:stroke joinstyle="miter"/>
                <v:path gradientshapeok="t" o:connecttype="rect"/>
              </v:shapetype>
              <v:shape id="_x0000_s1028" type="#_x0000_t202" style="position:absolute;left:1731;top:14639;width:660;height:330" filled="f" stroked="f">
                <v:textbox style="mso-next-textbox:#_x0000_s1028" inset="0,2.16pt,0,0">
                  <w:txbxContent>
                    <w:p w:rsidR="00654C16" w:rsidRDefault="00654C16">
                      <w:pPr>
                        <w:spacing w:after="0" w:line="240" w:lineRule="auto"/>
                        <w:jc w:val="center"/>
                        <w:rPr>
                          <w:color w:val="17365D" w:themeColor="text2" w:themeShade="BF"/>
                          <w:sz w:val="16"/>
                          <w:szCs w:val="16"/>
                        </w:rPr>
                      </w:pPr>
                      <w:fldSimple w:instr=" PAGE   \* MERGEFORMAT ">
                        <w:r w:rsidRPr="00654C16">
                          <w:rPr>
                            <w:noProof/>
                            <w:color w:val="17365D" w:themeColor="text2" w:themeShade="BF"/>
                            <w:sz w:val="16"/>
                            <w:szCs w:val="16"/>
                          </w:rPr>
                          <w:t>13</w:t>
                        </w:r>
                      </w:fldSimple>
                    </w:p>
                  </w:txbxContent>
                </v:textbox>
              </v:shape>
              <v:group id="_x0000_s1029"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0" type="#_x0000_t8" style="position:absolute;left:1782;top:14858;width:375;height:530;rotation:-90" filled="f" strokecolor="#a5a5a5 [2092]"/>
                <v:shape id="_x0000_s1031"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043" w:rsidRDefault="00902043" w:rsidP="00654C16">
      <w:pPr>
        <w:spacing w:after="0" w:line="240" w:lineRule="auto"/>
      </w:pPr>
      <w:r>
        <w:separator/>
      </w:r>
    </w:p>
  </w:footnote>
  <w:footnote w:type="continuationSeparator" w:id="1">
    <w:p w:rsidR="00902043" w:rsidRDefault="00902043" w:rsidP="00654C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115"/>
    <w:multiLevelType w:val="multilevel"/>
    <w:tmpl w:val="AAA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577B9"/>
    <w:multiLevelType w:val="multilevel"/>
    <w:tmpl w:val="A01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E01CA"/>
    <w:multiLevelType w:val="multilevel"/>
    <w:tmpl w:val="87AE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B5B2A"/>
    <w:multiLevelType w:val="multilevel"/>
    <w:tmpl w:val="9FF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157C6"/>
    <w:multiLevelType w:val="multilevel"/>
    <w:tmpl w:val="FB8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90965"/>
    <w:multiLevelType w:val="multilevel"/>
    <w:tmpl w:val="1126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72669"/>
    <w:multiLevelType w:val="multilevel"/>
    <w:tmpl w:val="A57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15864"/>
    <w:multiLevelType w:val="multilevel"/>
    <w:tmpl w:val="8FA8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3514B"/>
    <w:multiLevelType w:val="multilevel"/>
    <w:tmpl w:val="058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72A72"/>
    <w:multiLevelType w:val="multilevel"/>
    <w:tmpl w:val="0072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91F00"/>
    <w:multiLevelType w:val="multilevel"/>
    <w:tmpl w:val="18C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14D5B"/>
    <w:multiLevelType w:val="multilevel"/>
    <w:tmpl w:val="DDF8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E22341"/>
    <w:multiLevelType w:val="multilevel"/>
    <w:tmpl w:val="795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E2C20"/>
    <w:multiLevelType w:val="multilevel"/>
    <w:tmpl w:val="EDF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0C13B6"/>
    <w:multiLevelType w:val="multilevel"/>
    <w:tmpl w:val="B69A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470CE6"/>
    <w:multiLevelType w:val="multilevel"/>
    <w:tmpl w:val="F5E2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E5A6A"/>
    <w:multiLevelType w:val="multilevel"/>
    <w:tmpl w:val="E0E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BF2F23"/>
    <w:multiLevelType w:val="multilevel"/>
    <w:tmpl w:val="0796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052C4"/>
    <w:multiLevelType w:val="multilevel"/>
    <w:tmpl w:val="F46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001D74"/>
    <w:multiLevelType w:val="multilevel"/>
    <w:tmpl w:val="51D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904FE"/>
    <w:multiLevelType w:val="multilevel"/>
    <w:tmpl w:val="723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4E5944"/>
    <w:multiLevelType w:val="multilevel"/>
    <w:tmpl w:val="BE8C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B82477"/>
    <w:multiLevelType w:val="multilevel"/>
    <w:tmpl w:val="32B4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A10D2B"/>
    <w:multiLevelType w:val="multilevel"/>
    <w:tmpl w:val="94D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FF1800"/>
    <w:multiLevelType w:val="multilevel"/>
    <w:tmpl w:val="ECB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726516"/>
    <w:multiLevelType w:val="multilevel"/>
    <w:tmpl w:val="8E20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17398C"/>
    <w:multiLevelType w:val="multilevel"/>
    <w:tmpl w:val="CAA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B17D8F"/>
    <w:multiLevelType w:val="multilevel"/>
    <w:tmpl w:val="71C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C7631B"/>
    <w:multiLevelType w:val="multilevel"/>
    <w:tmpl w:val="C38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590E7E"/>
    <w:multiLevelType w:val="multilevel"/>
    <w:tmpl w:val="4984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0A2BD0"/>
    <w:multiLevelType w:val="multilevel"/>
    <w:tmpl w:val="0F20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E364A5"/>
    <w:multiLevelType w:val="multilevel"/>
    <w:tmpl w:val="D20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BF3BA9"/>
    <w:multiLevelType w:val="multilevel"/>
    <w:tmpl w:val="E924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33081"/>
    <w:multiLevelType w:val="multilevel"/>
    <w:tmpl w:val="E9EA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921F20"/>
    <w:multiLevelType w:val="multilevel"/>
    <w:tmpl w:val="AD5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011CE5"/>
    <w:multiLevelType w:val="multilevel"/>
    <w:tmpl w:val="8AF6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A70E6F"/>
    <w:multiLevelType w:val="multilevel"/>
    <w:tmpl w:val="B856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CA04EB"/>
    <w:multiLevelType w:val="multilevel"/>
    <w:tmpl w:val="DBAA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D661FB"/>
    <w:multiLevelType w:val="multilevel"/>
    <w:tmpl w:val="3C9E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182DCA"/>
    <w:multiLevelType w:val="multilevel"/>
    <w:tmpl w:val="C2B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383073"/>
    <w:multiLevelType w:val="multilevel"/>
    <w:tmpl w:val="B5E4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E71E10"/>
    <w:multiLevelType w:val="multilevel"/>
    <w:tmpl w:val="108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8617B2"/>
    <w:multiLevelType w:val="multilevel"/>
    <w:tmpl w:val="960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517B15"/>
    <w:multiLevelType w:val="multilevel"/>
    <w:tmpl w:val="2A4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5536AA"/>
    <w:multiLevelType w:val="multilevel"/>
    <w:tmpl w:val="8C9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5E121F"/>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8E3E39"/>
    <w:multiLevelType w:val="multilevel"/>
    <w:tmpl w:val="8DB0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EF79A7"/>
    <w:multiLevelType w:val="multilevel"/>
    <w:tmpl w:val="7BA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46"/>
  </w:num>
  <w:num w:numId="4">
    <w:abstractNumId w:val="32"/>
  </w:num>
  <w:num w:numId="5">
    <w:abstractNumId w:val="45"/>
  </w:num>
  <w:num w:numId="6">
    <w:abstractNumId w:val="31"/>
  </w:num>
  <w:num w:numId="7">
    <w:abstractNumId w:val="35"/>
  </w:num>
  <w:num w:numId="8">
    <w:abstractNumId w:val="17"/>
  </w:num>
  <w:num w:numId="9">
    <w:abstractNumId w:val="13"/>
  </w:num>
  <w:num w:numId="10">
    <w:abstractNumId w:val="1"/>
  </w:num>
  <w:num w:numId="11">
    <w:abstractNumId w:val="18"/>
  </w:num>
  <w:num w:numId="12">
    <w:abstractNumId w:val="41"/>
  </w:num>
  <w:num w:numId="13">
    <w:abstractNumId w:val="38"/>
  </w:num>
  <w:num w:numId="14">
    <w:abstractNumId w:val="29"/>
  </w:num>
  <w:num w:numId="15">
    <w:abstractNumId w:val="21"/>
  </w:num>
  <w:num w:numId="16">
    <w:abstractNumId w:val="2"/>
  </w:num>
  <w:num w:numId="17">
    <w:abstractNumId w:val="10"/>
  </w:num>
  <w:num w:numId="18">
    <w:abstractNumId w:val="24"/>
  </w:num>
  <w:num w:numId="19">
    <w:abstractNumId w:val="40"/>
  </w:num>
  <w:num w:numId="20">
    <w:abstractNumId w:val="39"/>
  </w:num>
  <w:num w:numId="21">
    <w:abstractNumId w:val="16"/>
  </w:num>
  <w:num w:numId="22">
    <w:abstractNumId w:val="42"/>
  </w:num>
  <w:num w:numId="23">
    <w:abstractNumId w:val="26"/>
  </w:num>
  <w:num w:numId="24">
    <w:abstractNumId w:val="19"/>
  </w:num>
  <w:num w:numId="25">
    <w:abstractNumId w:val="44"/>
  </w:num>
  <w:num w:numId="26">
    <w:abstractNumId w:val="30"/>
  </w:num>
  <w:num w:numId="27">
    <w:abstractNumId w:val="43"/>
  </w:num>
  <w:num w:numId="28">
    <w:abstractNumId w:val="11"/>
  </w:num>
  <w:num w:numId="29">
    <w:abstractNumId w:val="22"/>
  </w:num>
  <w:num w:numId="30">
    <w:abstractNumId w:val="36"/>
  </w:num>
  <w:num w:numId="31">
    <w:abstractNumId w:val="7"/>
  </w:num>
  <w:num w:numId="32">
    <w:abstractNumId w:val="37"/>
  </w:num>
  <w:num w:numId="33">
    <w:abstractNumId w:val="47"/>
  </w:num>
  <w:num w:numId="34">
    <w:abstractNumId w:val="0"/>
  </w:num>
  <w:num w:numId="35">
    <w:abstractNumId w:val="33"/>
  </w:num>
  <w:num w:numId="36">
    <w:abstractNumId w:val="6"/>
  </w:num>
  <w:num w:numId="37">
    <w:abstractNumId w:val="12"/>
  </w:num>
  <w:num w:numId="38">
    <w:abstractNumId w:val="34"/>
  </w:num>
  <w:num w:numId="39">
    <w:abstractNumId w:val="20"/>
  </w:num>
  <w:num w:numId="40">
    <w:abstractNumId w:val="8"/>
  </w:num>
  <w:num w:numId="41">
    <w:abstractNumId w:val="23"/>
  </w:num>
  <w:num w:numId="42">
    <w:abstractNumId w:val="28"/>
  </w:num>
  <w:num w:numId="43">
    <w:abstractNumId w:val="14"/>
  </w:num>
  <w:num w:numId="44">
    <w:abstractNumId w:val="15"/>
  </w:num>
  <w:num w:numId="45">
    <w:abstractNumId w:val="5"/>
  </w:num>
  <w:num w:numId="46">
    <w:abstractNumId w:val="9"/>
  </w:num>
  <w:num w:numId="47">
    <w:abstractNumId w:val="27"/>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654C16"/>
    <w:rsid w:val="00654C16"/>
    <w:rsid w:val="009020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654C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654C16"/>
    <w:rPr>
      <w:rFonts w:ascii="Times New Roman" w:eastAsia="Times New Roman" w:hAnsi="Times New Roman" w:cs="Times New Roman"/>
      <w:b/>
      <w:bCs/>
      <w:sz w:val="24"/>
      <w:szCs w:val="24"/>
    </w:rPr>
  </w:style>
  <w:style w:type="character" w:styleId="lev">
    <w:name w:val="Strong"/>
    <w:basedOn w:val="Policepardfaut"/>
    <w:uiPriority w:val="22"/>
    <w:qFormat/>
    <w:rsid w:val="00654C16"/>
    <w:rPr>
      <w:b/>
      <w:bCs/>
    </w:rPr>
  </w:style>
  <w:style w:type="character" w:customStyle="1" w:styleId="apple-converted-space">
    <w:name w:val="apple-converted-space"/>
    <w:basedOn w:val="Policepardfaut"/>
    <w:rsid w:val="00654C16"/>
  </w:style>
  <w:style w:type="character" w:styleId="Accentuation">
    <w:name w:val="Emphasis"/>
    <w:basedOn w:val="Policepardfaut"/>
    <w:uiPriority w:val="20"/>
    <w:qFormat/>
    <w:rsid w:val="00654C16"/>
    <w:rPr>
      <w:i/>
      <w:iCs/>
    </w:rPr>
  </w:style>
  <w:style w:type="character" w:styleId="Lienhypertexte">
    <w:name w:val="Hyperlink"/>
    <w:basedOn w:val="Policepardfaut"/>
    <w:uiPriority w:val="99"/>
    <w:semiHidden/>
    <w:unhideWhenUsed/>
    <w:rsid w:val="00654C16"/>
    <w:rPr>
      <w:color w:val="0000FF"/>
      <w:u w:val="single"/>
    </w:rPr>
  </w:style>
  <w:style w:type="character" w:styleId="Lienhypertextesuivivisit">
    <w:name w:val="FollowedHyperlink"/>
    <w:basedOn w:val="Policepardfaut"/>
    <w:uiPriority w:val="99"/>
    <w:semiHidden/>
    <w:unhideWhenUsed/>
    <w:rsid w:val="00654C16"/>
    <w:rPr>
      <w:color w:val="800080"/>
      <w:u w:val="single"/>
    </w:rPr>
  </w:style>
  <w:style w:type="paragraph" w:styleId="En-tte">
    <w:name w:val="header"/>
    <w:basedOn w:val="Normal"/>
    <w:link w:val="En-tteCar"/>
    <w:uiPriority w:val="99"/>
    <w:semiHidden/>
    <w:unhideWhenUsed/>
    <w:rsid w:val="00654C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54C16"/>
  </w:style>
  <w:style w:type="paragraph" w:styleId="Pieddepage">
    <w:name w:val="footer"/>
    <w:basedOn w:val="Normal"/>
    <w:link w:val="PieddepageCar"/>
    <w:uiPriority w:val="99"/>
    <w:semiHidden/>
    <w:unhideWhenUsed/>
    <w:rsid w:val="00654C1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54C16"/>
  </w:style>
</w:styles>
</file>

<file path=word/webSettings.xml><?xml version="1.0" encoding="utf-8"?>
<w:webSettings xmlns:r="http://schemas.openxmlformats.org/officeDocument/2006/relationships" xmlns:w="http://schemas.openxmlformats.org/wordprocessingml/2006/main">
  <w:divs>
    <w:div w:id="19475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hlan.com/author/issam/" TargetMode="External"/><Relationship Id="rId18" Type="http://schemas.openxmlformats.org/officeDocument/2006/relationships/hyperlink" Target="http://issame1982.blogspot.com/2015/04/2014_30.html" TargetMode="External"/><Relationship Id="rId26" Type="http://schemas.openxmlformats.org/officeDocument/2006/relationships/hyperlink" Target="http://www.ao-academy.com/docs/10issue_jornal_03022012.pdf" TargetMode="External"/><Relationship Id="rId39" Type="http://schemas.openxmlformats.org/officeDocument/2006/relationships/hyperlink" Target="http://revues.univ-ouargla.dz/images/banners/ASTimages/dafatirimages/DAFN14/D1203.pdf" TargetMode="External"/><Relationship Id="rId21" Type="http://schemas.openxmlformats.org/officeDocument/2006/relationships/hyperlink" Target="http://www.aljazeera.net/mritems/streams/2011/7/28/1_1076509_1_51.pdf" TargetMode="External"/><Relationship Id="rId34" Type="http://schemas.openxmlformats.org/officeDocument/2006/relationships/hyperlink" Target="http://www.alarab.co.uk/Previouspages/Alarab%20Weekly/2009/10/03-10/p01.pdf" TargetMode="External"/><Relationship Id="rId42" Type="http://schemas.openxmlformats.org/officeDocument/2006/relationships/hyperlink" Target="http://democracy.ahram.org.eg/" TargetMode="External"/><Relationship Id="rId47" Type="http://schemas.openxmlformats.org/officeDocument/2006/relationships/hyperlink" Target="http://www.alarabimag.com/arabi/Data/2009/2/1/Art_87468.XML" TargetMode="External"/><Relationship Id="rId50" Type="http://schemas.openxmlformats.org/officeDocument/2006/relationships/hyperlink" Target="http://www.alarab.co.uk/Previouspages/Alarab%20Weekly/2010/01/16-01/" TargetMode="External"/><Relationship Id="rId55" Type="http://schemas.openxmlformats.org/officeDocument/2006/relationships/hyperlink" Target="http://issame1982.blogspot.com/2014/06/blog-post_5390.html" TargetMode="External"/><Relationship Id="rId63" Type="http://schemas.openxmlformats.org/officeDocument/2006/relationships/hyperlink" Target="http://www.ahewar.org/m.asp?i=8258" TargetMode="External"/><Relationship Id="rId68" Type="http://schemas.openxmlformats.org/officeDocument/2006/relationships/hyperlink" Target="http://30dz.justgoo.com/t797-topic" TargetMode="External"/><Relationship Id="rId7" Type="http://schemas.openxmlformats.org/officeDocument/2006/relationships/hyperlink" Target="https://issame1982.blogspot.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rab-reform.net/ar" TargetMode="External"/><Relationship Id="rId29" Type="http://schemas.openxmlformats.org/officeDocument/2006/relationships/hyperlink" Target="http://democracy.ahram.org.eg/Index.asp?CurFN=file3.htm&amp;DID=107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t.cerist.dz/fnt/notice.php?id=4370" TargetMode="External"/><Relationship Id="rId24" Type="http://schemas.openxmlformats.org/officeDocument/2006/relationships/hyperlink" Target="http://issame1982.blogspot.com/2014/06/2014_19.html" TargetMode="External"/><Relationship Id="rId32" Type="http://schemas.openxmlformats.org/officeDocument/2006/relationships/hyperlink" Target="http://democracy.ahram.org.eg/" TargetMode="External"/><Relationship Id="rId37" Type="http://schemas.openxmlformats.org/officeDocument/2006/relationships/hyperlink" Target="http://mostakbaliat.blogspot.com/2010/07/blog-post_31.html" TargetMode="External"/><Relationship Id="rId40" Type="http://schemas.openxmlformats.org/officeDocument/2006/relationships/hyperlink" Target="http://www.bouhania.com/news.php?action=view&amp;id=284" TargetMode="External"/><Relationship Id="rId45" Type="http://schemas.openxmlformats.org/officeDocument/2006/relationships/hyperlink" Target="http://bohothe.blogspot.com/2010/09/blog-post_27.html" TargetMode="External"/><Relationship Id="rId53" Type="http://schemas.openxmlformats.org/officeDocument/2006/relationships/hyperlink" Target="http://issame1982.blogspot.com/2014/07/18-1918.html" TargetMode="External"/><Relationship Id="rId58" Type="http://schemas.openxmlformats.org/officeDocument/2006/relationships/hyperlink" Target="https://global.gotowebinar.com/join/8948263602300988674/202304689" TargetMode="External"/><Relationship Id="rId66" Type="http://schemas.openxmlformats.org/officeDocument/2006/relationships/hyperlink" Target="https://twitter.com/arabictadwin" TargetMode="External"/><Relationship Id="rId5" Type="http://schemas.openxmlformats.org/officeDocument/2006/relationships/footnotes" Target="footnotes.xml"/><Relationship Id="rId15" Type="http://schemas.openxmlformats.org/officeDocument/2006/relationships/hyperlink" Target="http://www.dohainstitute.org/Home/Summary?entityID=2f221125-e654-4ed1-9c7d-a000e5c4e72b&amp;resourceId=e1d2f72a-c670-4395-8997-a003a747fcf2" TargetMode="External"/><Relationship Id="rId23" Type="http://schemas.openxmlformats.org/officeDocument/2006/relationships/hyperlink" Target="http://www.ahlan.com/algeria-presidential-elections/2/" TargetMode="External"/><Relationship Id="rId28" Type="http://schemas.openxmlformats.org/officeDocument/2006/relationships/hyperlink" Target="http://digital.ahram.org.eg/articles.aspx?Serial=639923&amp;eid=5940" TargetMode="External"/><Relationship Id="rId36" Type="http://schemas.openxmlformats.org/officeDocument/2006/relationships/hyperlink" Target="http://www.alarab.co.uk/Previouspages/Alarab%20Weekly/2009/10/03-10/p11.pdf" TargetMode="External"/><Relationship Id="rId49" Type="http://schemas.openxmlformats.org/officeDocument/2006/relationships/hyperlink" Target="http://alarabonline.org/index.asp?fname=%5C2010%5C01%5C0117%5C432.htm&amp;dismode=x&amp;ts=17/01/2010%2008:45:21%20%D5" TargetMode="External"/><Relationship Id="rId57" Type="http://schemas.openxmlformats.org/officeDocument/2006/relationships/hyperlink" Target="http://issame1982.blogspot.com/2014/06/blog-post_5927.html" TargetMode="External"/><Relationship Id="rId61" Type="http://schemas.openxmlformats.org/officeDocument/2006/relationships/hyperlink" Target="http://issame1982.blogspot.com/" TargetMode="External"/><Relationship Id="rId10" Type="http://schemas.openxmlformats.org/officeDocument/2006/relationships/hyperlink" Target="http://www.arabwomenorg.org/NewsDetails.aspx?ID=343" TargetMode="External"/><Relationship Id="rId19" Type="http://schemas.openxmlformats.org/officeDocument/2006/relationships/hyperlink" Target="http://www.ahlan.com/2014/12/24/tunis-second-republic/" TargetMode="External"/><Relationship Id="rId31" Type="http://schemas.openxmlformats.org/officeDocument/2006/relationships/hyperlink" Target="http://democracy.ahram.org.eg/Index.asp?CurFN=Fron0.htm&amp;DID=9995" TargetMode="External"/><Relationship Id="rId44" Type="http://schemas.openxmlformats.org/officeDocument/2006/relationships/hyperlink" Target="http://bohothe.blogspot.com/2010/09/blog-post_27.html" TargetMode="External"/><Relationship Id="rId52" Type="http://schemas.openxmlformats.org/officeDocument/2006/relationships/hyperlink" Target="http://www.ahlan.com/2014/07/21/noah-movie/" TargetMode="External"/><Relationship Id="rId60" Type="http://schemas.openxmlformats.org/officeDocument/2006/relationships/hyperlink" Target="https://www.tsu.co/iSSAM1982" TargetMode="External"/><Relationship Id="rId65" Type="http://schemas.openxmlformats.org/officeDocument/2006/relationships/hyperlink" Target="http://www.auem.org/index.php?option=com_content&amp;view=article&amp;id=357:2015-2&amp;catid=49&amp;Itemid=102" TargetMode="External"/><Relationship Id="rId4" Type="http://schemas.openxmlformats.org/officeDocument/2006/relationships/webSettings" Target="webSettings.xml"/><Relationship Id="rId9" Type="http://schemas.openxmlformats.org/officeDocument/2006/relationships/hyperlink" Target="http://issame1982.blogspot.com/" TargetMode="External"/><Relationship Id="rId14" Type="http://schemas.openxmlformats.org/officeDocument/2006/relationships/hyperlink" Target="http://arabsfordemocracy.org/democracy/researchers/researcher/id/50" TargetMode="External"/><Relationship Id="rId22" Type="http://schemas.openxmlformats.org/officeDocument/2006/relationships/hyperlink" Target="http://www.ahlan.com/algeria-presidential-elections/" TargetMode="External"/><Relationship Id="rId27" Type="http://schemas.openxmlformats.org/officeDocument/2006/relationships/hyperlink" Target="http://www.bouhania.com/popup.php?action=printnews&amp;id=170" TargetMode="External"/><Relationship Id="rId30" Type="http://schemas.openxmlformats.org/officeDocument/2006/relationships/hyperlink" Target="http://democracy.ahram.org.eg/Index.asp?CurFN=indx0.htm&amp;DID=10087" TargetMode="External"/><Relationship Id="rId35" Type="http://schemas.openxmlformats.org/officeDocument/2006/relationships/hyperlink" Target="http://www.alarab.co.uk/Previouspages/Alarab%20Weekly/2009/10/03-10/p10.pdf" TargetMode="External"/><Relationship Id="rId43" Type="http://schemas.openxmlformats.org/officeDocument/2006/relationships/hyperlink" Target="http://www.al-fadjr.com/ar/special/presse/139659.html" TargetMode="External"/><Relationship Id="rId48" Type="http://schemas.openxmlformats.org/officeDocument/2006/relationships/hyperlink" Target="http://www.alarabimag.com/arabi/Data/2010/4/1/Art_93502.XML" TargetMode="External"/><Relationship Id="rId56" Type="http://schemas.openxmlformats.org/officeDocument/2006/relationships/hyperlink" Target="http://issame1982.blogspot.com/2014/06/blog-post_5373.html" TargetMode="External"/><Relationship Id="rId64" Type="http://schemas.openxmlformats.org/officeDocument/2006/relationships/hyperlink" Target="https://elearn.univ-ouargla.dz/2013-2014/main/document/showinframes.php?cidReq=325&amp;&amp;curdirpath=/&amp;file=/sys@%20ljzy_r%20lqlymy@%20wldwly@.html" TargetMode="External"/><Relationship Id="rId69" Type="http://schemas.openxmlformats.org/officeDocument/2006/relationships/footer" Target="footer1.xml"/><Relationship Id="rId8" Type="http://schemas.openxmlformats.org/officeDocument/2006/relationships/hyperlink" Target="mailto:Issam_Benchikh@yahoo.com" TargetMode="External"/><Relationship Id="rId51" Type="http://schemas.openxmlformats.org/officeDocument/2006/relationships/hyperlink" Target="http://issame1982.blogspot.com/2015/01/blog-post.html" TargetMode="External"/><Relationship Id="rId3" Type="http://schemas.openxmlformats.org/officeDocument/2006/relationships/settings" Target="settings.xml"/><Relationship Id="rId12" Type="http://schemas.openxmlformats.org/officeDocument/2006/relationships/hyperlink" Target="http://www.lscpo-d.com/" TargetMode="External"/><Relationship Id="rId17" Type="http://schemas.openxmlformats.org/officeDocument/2006/relationships/hyperlink" Target="http://www.dohainstitute.org/file/pdfViewer/a1cd571d-38a7-44cd-8771-5a50eac43c2c.pdf" TargetMode="External"/><Relationship Id="rId25" Type="http://schemas.openxmlformats.org/officeDocument/2006/relationships/hyperlink" Target="http://www.philadelphia.edu.jo/arts/17th/day_two/session_five/qawi.doc" TargetMode="External"/><Relationship Id="rId33" Type="http://schemas.openxmlformats.org/officeDocument/2006/relationships/hyperlink" Target="http://digital.ahram.org.eg/articles.aspx?Serial=400920&amp;eid=5940" TargetMode="External"/><Relationship Id="rId38" Type="http://schemas.openxmlformats.org/officeDocument/2006/relationships/hyperlink" Target="http://revues.univ-ouargla.dz/index.php/numero-12-2015-dafatir/2213-2015-01-14-08-18-40" TargetMode="External"/><Relationship Id="rId46" Type="http://schemas.openxmlformats.org/officeDocument/2006/relationships/hyperlink" Target="http://www.alarabimag.com/arabi/Data/2008/7/1/Art_84398.XML" TargetMode="External"/><Relationship Id="rId59" Type="http://schemas.openxmlformats.org/officeDocument/2006/relationships/hyperlink" Target="https://ar-ar.facebook.com/AltjmAlshbyAlrby" TargetMode="External"/><Relationship Id="rId67" Type="http://schemas.openxmlformats.org/officeDocument/2006/relationships/hyperlink" Target="https://ar-ar.facebook.com/arabictadwin" TargetMode="External"/><Relationship Id="rId20" Type="http://schemas.openxmlformats.org/officeDocument/2006/relationships/hyperlink" Target="http://www.dohainstitute.org/file/pdfViewer/a1cd571d-38a7-44cd-8771-5a50eac43c2c.pdf" TargetMode="External"/><Relationship Id="rId41" Type="http://schemas.openxmlformats.org/officeDocument/2006/relationships/hyperlink" Target="http://www.ouargla-univ.dz/PagesWeb/PressUniversitaire/PGs/da_n6p2.html" TargetMode="External"/><Relationship Id="rId54" Type="http://schemas.openxmlformats.org/officeDocument/2006/relationships/hyperlink" Target="http://issame1982.blogspot.com/2014/06/blog-post_3191.html" TargetMode="External"/><Relationship Id="rId62" Type="http://schemas.openxmlformats.org/officeDocument/2006/relationships/hyperlink" Target="https://www.goodreads.com/user/show/26635338-issam-bencheikh" TargetMode="External"/><Relationship Id="rId7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8250</Words>
  <Characters>45381</Characters>
  <Application>Microsoft Office Word</Application>
  <DocSecurity>0</DocSecurity>
  <Lines>378</Lines>
  <Paragraphs>107</Paragraphs>
  <ScaleCrop>false</ScaleCrop>
  <Company/>
  <LinksUpToDate>false</LinksUpToDate>
  <CharactersWithSpaces>53524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dc:creator>
  <cp:lastModifiedBy>pcc</cp:lastModifiedBy>
  <cp:revision>2</cp:revision>
  <dcterms:created xsi:type="dcterms:W3CDTF">2017-05-14T22:58:00Z</dcterms:created>
  <dcterms:modified xsi:type="dcterms:W3CDTF">2017-05-14T22:58:00Z</dcterms:modified>
</cp:coreProperties>
</file>