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55" w:rsidRPr="00C83B85" w:rsidRDefault="00C17455" w:rsidP="003C44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C83B85">
        <w:rPr>
          <w:rFonts w:asciiTheme="majorBidi" w:hAnsiTheme="majorBidi" w:cstheme="majorBidi"/>
          <w:b/>
          <w:bCs/>
          <w:sz w:val="42"/>
          <w:szCs w:val="42"/>
        </w:rPr>
        <w:t>CV</w:t>
      </w:r>
    </w:p>
    <w:p w:rsidR="00C17455" w:rsidRPr="00C83B85" w:rsidRDefault="00C17455" w:rsidP="003C44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C83B85">
        <w:rPr>
          <w:rFonts w:asciiTheme="majorBidi" w:hAnsiTheme="majorBidi" w:cstheme="majorBidi"/>
          <w:b/>
          <w:bCs/>
          <w:sz w:val="42"/>
          <w:szCs w:val="42"/>
        </w:rPr>
        <w:t xml:space="preserve">- </w:t>
      </w:r>
    </w:p>
    <w:p w:rsidR="00477B95" w:rsidRPr="00C83B85" w:rsidRDefault="00477B95" w:rsidP="003C44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C83B85">
        <w:rPr>
          <w:rFonts w:asciiTheme="majorBidi" w:hAnsiTheme="majorBidi" w:cstheme="majorBidi"/>
          <w:b/>
          <w:bCs/>
          <w:sz w:val="42"/>
          <w:szCs w:val="42"/>
        </w:rPr>
        <w:t>Dr. Abdullah Ali Moham</w:t>
      </w:r>
      <w:r w:rsidR="00901CB8">
        <w:rPr>
          <w:rFonts w:asciiTheme="majorBidi" w:hAnsiTheme="majorBidi" w:cstheme="majorBidi"/>
          <w:b/>
          <w:bCs/>
          <w:sz w:val="42"/>
          <w:szCs w:val="42"/>
        </w:rPr>
        <w:t>m</w:t>
      </w:r>
      <w:r w:rsidRPr="00C83B85">
        <w:rPr>
          <w:rFonts w:asciiTheme="majorBidi" w:hAnsiTheme="majorBidi" w:cstheme="majorBidi"/>
          <w:b/>
          <w:bCs/>
          <w:sz w:val="42"/>
          <w:szCs w:val="42"/>
        </w:rPr>
        <w:t xml:space="preserve">ed Al-Farsi </w:t>
      </w:r>
    </w:p>
    <w:p w:rsidR="00477B95" w:rsidRPr="00C83B85" w:rsidRDefault="007F0653" w:rsidP="003C44F0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hyperlink r:id="rId7" w:history="1">
        <w:r w:rsidR="00477B95" w:rsidRPr="00C83B85">
          <w:rPr>
            <w:rStyle w:val="Hyperlink"/>
            <w:rFonts w:asciiTheme="majorBidi" w:hAnsiTheme="majorBidi" w:cstheme="majorBidi"/>
            <w:sz w:val="26"/>
            <w:szCs w:val="26"/>
          </w:rPr>
          <w:t>abdalif@hotmail.com</w:t>
        </w:r>
      </w:hyperlink>
    </w:p>
    <w:p w:rsidR="00964F00" w:rsidRPr="00C83B85" w:rsidRDefault="0086424C" w:rsidP="003C44F0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00968</w:t>
      </w:r>
      <w:r w:rsidR="00477B95" w:rsidRPr="00C83B85">
        <w:rPr>
          <w:rFonts w:asciiTheme="majorBidi" w:hAnsiTheme="majorBidi" w:cstheme="majorBidi"/>
          <w:sz w:val="26"/>
          <w:szCs w:val="26"/>
        </w:rPr>
        <w:t>99326556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3D4032" w:rsidRPr="00C83B85" w:rsidTr="00545C61">
        <w:tc>
          <w:tcPr>
            <w:tcW w:w="3078" w:type="dxa"/>
          </w:tcPr>
          <w:p w:rsidR="003D4032" w:rsidRPr="00C83B85" w:rsidRDefault="003D4032" w:rsidP="00545C6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3D4032" w:rsidRPr="00C83B85" w:rsidRDefault="003D4032" w:rsidP="00545C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4DFB" w:rsidRPr="00C83B85" w:rsidRDefault="00064DFB" w:rsidP="003C44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3C44F0" w:rsidRPr="00C83B85" w:rsidTr="00064DFB">
        <w:tc>
          <w:tcPr>
            <w:tcW w:w="3078" w:type="dxa"/>
            <w:shd w:val="clear" w:color="auto" w:fill="D9D9D9" w:themeFill="background1" w:themeFillShade="D9"/>
          </w:tcPr>
          <w:p w:rsidR="003C44F0" w:rsidRPr="00C83B85" w:rsidRDefault="003C44F0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Personal Information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3C44F0" w:rsidRPr="00C83B85" w:rsidRDefault="003C44F0" w:rsidP="00533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B95" w:rsidRPr="00C83B85" w:rsidTr="00064DFB">
        <w:tc>
          <w:tcPr>
            <w:tcW w:w="3078" w:type="dxa"/>
          </w:tcPr>
          <w:p w:rsidR="00477B95" w:rsidRPr="00C83B85" w:rsidRDefault="00477B95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498" w:type="dxa"/>
          </w:tcPr>
          <w:p w:rsidR="00477B95" w:rsidRPr="00C83B85" w:rsidRDefault="00477B95" w:rsidP="00477B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01/07/1974</w:t>
            </w:r>
          </w:p>
        </w:tc>
      </w:tr>
      <w:tr w:rsidR="00477B95" w:rsidRPr="00C83B85" w:rsidTr="00064DFB">
        <w:tc>
          <w:tcPr>
            <w:tcW w:w="3078" w:type="dxa"/>
          </w:tcPr>
          <w:p w:rsidR="00477B95" w:rsidRPr="00C83B85" w:rsidRDefault="00B758EF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Nationality                                </w:t>
            </w:r>
          </w:p>
        </w:tc>
        <w:tc>
          <w:tcPr>
            <w:tcW w:w="6498" w:type="dxa"/>
          </w:tcPr>
          <w:p w:rsidR="00477B95" w:rsidRPr="00C83B85" w:rsidRDefault="00B758EF" w:rsidP="00533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Oman</w:t>
            </w:r>
          </w:p>
        </w:tc>
      </w:tr>
      <w:tr w:rsidR="00477B95" w:rsidRPr="00C83B85" w:rsidTr="00064DFB">
        <w:tc>
          <w:tcPr>
            <w:tcW w:w="3078" w:type="dxa"/>
          </w:tcPr>
          <w:p w:rsidR="003D4032" w:rsidRDefault="00477B95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Telephone</w:t>
            </w:r>
          </w:p>
          <w:p w:rsidR="00477B95" w:rsidRPr="003D4032" w:rsidRDefault="00477B95" w:rsidP="003D4032"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D4032" w:rsidRPr="003D40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 ID</w:t>
            </w:r>
            <w:r w:rsidR="003D4032" w:rsidRPr="00D251E5">
              <w:tab/>
            </w:r>
            <w:r w:rsidR="003D4032">
              <w:t xml:space="preserve">                       </w:t>
            </w:r>
          </w:p>
        </w:tc>
        <w:tc>
          <w:tcPr>
            <w:tcW w:w="6498" w:type="dxa"/>
          </w:tcPr>
          <w:p w:rsidR="003D4032" w:rsidRDefault="0086424C" w:rsidP="00533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00968</w:t>
            </w:r>
            <w:r w:rsidR="00477B95" w:rsidRPr="00C83B85">
              <w:rPr>
                <w:rFonts w:asciiTheme="majorBidi" w:hAnsiTheme="majorBidi" w:cstheme="majorBidi"/>
                <w:sz w:val="24"/>
                <w:szCs w:val="24"/>
              </w:rPr>
              <w:t>99326556</w:t>
            </w:r>
          </w:p>
          <w:p w:rsidR="00477B95" w:rsidRPr="00C83B85" w:rsidRDefault="003D4032" w:rsidP="00533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1E5">
              <w:t>3539528</w:t>
            </w:r>
          </w:p>
        </w:tc>
      </w:tr>
      <w:tr w:rsidR="00477B95" w:rsidRPr="00C83B85" w:rsidTr="00064DFB">
        <w:tc>
          <w:tcPr>
            <w:tcW w:w="3078" w:type="dxa"/>
          </w:tcPr>
          <w:p w:rsidR="00477B95" w:rsidRPr="00C83B85" w:rsidRDefault="003D4032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 Address</w:t>
            </w:r>
          </w:p>
        </w:tc>
        <w:tc>
          <w:tcPr>
            <w:tcW w:w="6498" w:type="dxa"/>
          </w:tcPr>
          <w:p w:rsidR="00477B95" w:rsidRPr="00C83B85" w:rsidRDefault="003D4032" w:rsidP="00533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Muscat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Al-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Batinah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North - Shinas</w:t>
            </w:r>
          </w:p>
        </w:tc>
      </w:tr>
      <w:tr w:rsidR="00477B95" w:rsidRPr="00C83B85" w:rsidTr="00064DFB">
        <w:tc>
          <w:tcPr>
            <w:tcW w:w="3078" w:type="dxa"/>
            <w:shd w:val="clear" w:color="auto" w:fill="D9D9D9" w:themeFill="background1" w:themeFillShade="D9"/>
          </w:tcPr>
          <w:p w:rsidR="00477B95" w:rsidRPr="00C83B85" w:rsidRDefault="00477B95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Academic Qualifications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477B95" w:rsidRPr="00C83B85" w:rsidRDefault="00477B95" w:rsidP="00533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B95" w:rsidRPr="00C83B85" w:rsidTr="00064DFB">
        <w:trPr>
          <w:trHeight w:val="725"/>
        </w:trPr>
        <w:tc>
          <w:tcPr>
            <w:tcW w:w="3078" w:type="dxa"/>
          </w:tcPr>
          <w:p w:rsidR="00477B95" w:rsidRPr="00C83B85" w:rsidRDefault="00477B95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  <w:p w:rsidR="00477B95" w:rsidRPr="00C83B85" w:rsidRDefault="00477B95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477B95" w:rsidRPr="00C83B85" w:rsidRDefault="00477B95" w:rsidP="005B76B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PhD</w:t>
            </w:r>
            <w:r w:rsidR="00503749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Ma</w:t>
            </w:r>
            <w:r w:rsidR="00847707">
              <w:rPr>
                <w:rFonts w:asciiTheme="majorBidi" w:hAnsiTheme="majorBidi" w:cstheme="majorBidi"/>
                <w:sz w:val="24"/>
                <w:szCs w:val="24"/>
              </w:rPr>
              <w:t>nagement of Organizations</w:t>
            </w:r>
          </w:p>
          <w:p w:rsidR="00477B95" w:rsidRPr="00C83B85" w:rsidRDefault="005B76B6" w:rsidP="00503749">
            <w:pPr>
              <w:tabs>
                <w:tab w:val="left" w:pos="2490"/>
                <w:tab w:val="left" w:pos="4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Educational Policies</w:t>
            </w:r>
            <w:r w:rsidR="0050374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30074"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477B95" w:rsidRPr="00C83B85" w:rsidTr="00064DFB">
        <w:trPr>
          <w:trHeight w:val="723"/>
        </w:trPr>
        <w:tc>
          <w:tcPr>
            <w:tcW w:w="3078" w:type="dxa"/>
          </w:tcPr>
          <w:p w:rsidR="00477B95" w:rsidRPr="00C83B85" w:rsidRDefault="00477B95" w:rsidP="00477B9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  <w:p w:rsidR="00477B95" w:rsidRPr="00C83B85" w:rsidRDefault="00477B95" w:rsidP="00477B9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477B95" w:rsidRPr="00C83B85" w:rsidRDefault="00477B95" w:rsidP="00A17DA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Master of Administrative/Ed</w:t>
            </w:r>
            <w:r w:rsidR="00574E3B">
              <w:rPr>
                <w:rFonts w:asciiTheme="majorBidi" w:hAnsiTheme="majorBidi" w:cstheme="majorBidi"/>
                <w:sz w:val="24"/>
                <w:szCs w:val="24"/>
              </w:rPr>
              <w:t>ucational Communication</w:t>
            </w:r>
            <w:r w:rsidR="00A17DAA"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7B95" w:rsidRPr="00C83B85" w:rsidTr="00064DFB">
        <w:trPr>
          <w:trHeight w:val="723"/>
        </w:trPr>
        <w:tc>
          <w:tcPr>
            <w:tcW w:w="3078" w:type="dxa"/>
          </w:tcPr>
          <w:p w:rsidR="00477B95" w:rsidRPr="00C83B85" w:rsidRDefault="00477B95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6498" w:type="dxa"/>
          </w:tcPr>
          <w:p w:rsidR="00477B95" w:rsidRPr="00C83B85" w:rsidRDefault="00901CB8" w:rsidP="00574E3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Bachelor of Education </w:t>
            </w:r>
            <w:r w:rsidR="00574E3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77B95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Sultan </w:t>
            </w:r>
            <w:proofErr w:type="spellStart"/>
            <w:r w:rsidR="00477B95" w:rsidRPr="00C83B85">
              <w:rPr>
                <w:rFonts w:asciiTheme="majorBidi" w:hAnsiTheme="majorBidi" w:cstheme="majorBidi"/>
                <w:sz w:val="24"/>
                <w:szCs w:val="24"/>
              </w:rPr>
              <w:t>Qaboos</w:t>
            </w:r>
            <w:proofErr w:type="spellEnd"/>
            <w:r w:rsidR="00A17DAA">
              <w:rPr>
                <w:rFonts w:asciiTheme="majorBidi" w:hAnsiTheme="majorBidi" w:cstheme="majorBidi"/>
                <w:sz w:val="24"/>
                <w:szCs w:val="24"/>
              </w:rPr>
              <w:t xml:space="preserve"> University.</w:t>
            </w:r>
          </w:p>
        </w:tc>
      </w:tr>
      <w:tr w:rsidR="00477B95" w:rsidRPr="00C83B85" w:rsidTr="00064DFB">
        <w:tc>
          <w:tcPr>
            <w:tcW w:w="3078" w:type="dxa"/>
          </w:tcPr>
          <w:p w:rsidR="00477B95" w:rsidRPr="00C83B85" w:rsidRDefault="00477B95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8" w:type="dxa"/>
          </w:tcPr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B95" w:rsidRPr="00C83B85" w:rsidTr="00064DFB">
        <w:tc>
          <w:tcPr>
            <w:tcW w:w="3078" w:type="dxa"/>
          </w:tcPr>
          <w:p w:rsidR="00477B95" w:rsidRPr="00C83B85" w:rsidRDefault="00477B95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Professional Career </w:t>
            </w:r>
          </w:p>
        </w:tc>
        <w:tc>
          <w:tcPr>
            <w:tcW w:w="6498" w:type="dxa"/>
          </w:tcPr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B95" w:rsidRPr="00C83B85" w:rsidTr="00064DFB">
        <w:trPr>
          <w:trHeight w:val="1128"/>
        </w:trPr>
        <w:tc>
          <w:tcPr>
            <w:tcW w:w="3078" w:type="dxa"/>
          </w:tcPr>
          <w:p w:rsidR="00477B95" w:rsidRPr="00C83B85" w:rsidRDefault="007F0653" w:rsidP="007F06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  <w:r w:rsidR="00477B95"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  <w:r w:rsidR="00477B95"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77B95" w:rsidRPr="00C83B85" w:rsidRDefault="00477B95" w:rsidP="00477B9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477B95" w:rsidRPr="00C83B85" w:rsidRDefault="00477B95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Director, Department of Meetings &amp; Committees and Officer in charge of Coordination and Follow up Department, the National Youth Committee – State Council.</w:t>
            </w:r>
          </w:p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B95" w:rsidRPr="00C83B85" w:rsidTr="00064DFB">
        <w:trPr>
          <w:trHeight w:val="550"/>
        </w:trPr>
        <w:tc>
          <w:tcPr>
            <w:tcW w:w="3078" w:type="dxa"/>
          </w:tcPr>
          <w:p w:rsidR="00477B95" w:rsidRPr="00C83B85" w:rsidRDefault="00477B95" w:rsidP="00477B9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2012 </w:t>
            </w:r>
            <w:r w:rsidR="007F06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6498" w:type="dxa"/>
          </w:tcPr>
          <w:p w:rsidR="00477B95" w:rsidRPr="00C83B85" w:rsidRDefault="00477B95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Head</w:t>
            </w:r>
            <w:r w:rsidR="001B527C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of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Education Technologies Division, Ministry of Education.</w:t>
            </w:r>
          </w:p>
        </w:tc>
      </w:tr>
      <w:tr w:rsidR="00477B95" w:rsidRPr="00C83B85" w:rsidTr="00064DFB">
        <w:trPr>
          <w:trHeight w:val="544"/>
        </w:trPr>
        <w:tc>
          <w:tcPr>
            <w:tcW w:w="3078" w:type="dxa"/>
          </w:tcPr>
          <w:p w:rsidR="00477B95" w:rsidRPr="00C83B85" w:rsidRDefault="00477B95" w:rsidP="00477B9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 – 2012</w:t>
            </w:r>
          </w:p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477B95" w:rsidRPr="00C83B85" w:rsidRDefault="00477B95" w:rsidP="00477B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Member of </w:t>
            </w:r>
            <w:r w:rsidR="001B527C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>Studies and Follow up, Ministry of Education.</w:t>
            </w:r>
          </w:p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B95" w:rsidRPr="00C83B85" w:rsidTr="00064DFB">
        <w:tc>
          <w:tcPr>
            <w:tcW w:w="3078" w:type="dxa"/>
          </w:tcPr>
          <w:p w:rsidR="00477B95" w:rsidRDefault="00477B95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21BE" w:rsidRPr="00C83B85" w:rsidRDefault="006A21BE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8" w:type="dxa"/>
          </w:tcPr>
          <w:p w:rsidR="00477B95" w:rsidRPr="00C83B85" w:rsidRDefault="00477B95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c>
          <w:tcPr>
            <w:tcW w:w="9576" w:type="dxa"/>
            <w:gridSpan w:val="2"/>
            <w:shd w:val="clear" w:color="auto" w:fill="D9D9D9" w:themeFill="background1" w:themeFillShade="D9"/>
          </w:tcPr>
          <w:p w:rsidR="001B527C" w:rsidRPr="00C83B85" w:rsidRDefault="001B527C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Training Courses, Presentations and Workshops   </w:t>
            </w:r>
          </w:p>
        </w:tc>
      </w:tr>
      <w:tr w:rsidR="001B527C" w:rsidRPr="00C83B85" w:rsidTr="00064DFB">
        <w:trPr>
          <w:trHeight w:val="862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- 26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April 2016</w:t>
            </w:r>
          </w:p>
        </w:tc>
        <w:tc>
          <w:tcPr>
            <w:tcW w:w="649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A Workshop – “Organizational Appraisal”, 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Majlis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Oman \ State Council.</w:t>
            </w:r>
          </w:p>
          <w:p w:rsidR="001B527C" w:rsidRPr="00C83B85" w:rsidRDefault="001B527C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August 2015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Training Course – “Planning and Structuring Effective Meetings”, Istanbul – Turkey.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January 2015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 Workshop – “Youth and GCC Citizenship - Rights and Responsibilities</w:t>
            </w:r>
            <w:r w:rsidR="008A380D" w:rsidRPr="00C83B85">
              <w:rPr>
                <w:rFonts w:asciiTheme="majorBidi" w:hAnsiTheme="majorBidi" w:cstheme="majorBidi"/>
                <w:sz w:val="24"/>
                <w:szCs w:val="24"/>
              </w:rPr>
              <w:t>”, GCC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24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Nov – 03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Dec 2014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Training Course – “Inspirational Leaders” – Kingdom of Spain.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11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Sept 2014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 Workshop – “GCC and Citizenship” – State of Kuwait.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18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380D"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March 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Conference – “Using Educational Researches for the Formulation of </w:t>
            </w:r>
            <w:r w:rsidR="008A380D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Educational policies in the GCC”, Sultan </w:t>
            </w:r>
            <w:proofErr w:type="spellStart"/>
            <w:r w:rsidR="008A380D" w:rsidRPr="00C83B85">
              <w:rPr>
                <w:rFonts w:asciiTheme="majorBidi" w:hAnsiTheme="majorBidi" w:cstheme="majorBidi"/>
                <w:sz w:val="24"/>
                <w:szCs w:val="24"/>
              </w:rPr>
              <w:t>Qaboos</w:t>
            </w:r>
            <w:proofErr w:type="spellEnd"/>
            <w:r w:rsidR="008A380D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University \ </w:t>
            </w:r>
            <w:r w:rsidR="008A380D" w:rsidRPr="00C83B8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GCC Association for Comparative Education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8A380D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Developing the Management and Technical Skills of Division Heads – 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Mazoon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University College.</w:t>
            </w: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8A380D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Training Course – “Continuous Educational Assessment, Learning Achievements and Tests Development”, University of Manchester – Ministry of Education.</w:t>
            </w: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2013 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8A380D" w:rsidRPr="00C83B85" w:rsidRDefault="008A380D" w:rsidP="008A38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Group Discussion – “How to Develop our Children” – Shinas College of Technology.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8A380D" w:rsidP="008A38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Presentation – “Role of the Teacher in Children Upbringing” – Shinas College of Technology.</w:t>
            </w: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8A380D" w:rsidRPr="00C83B85" w:rsidRDefault="008A380D" w:rsidP="008A38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Presentation themed “Liberty, Education and Changing the World” the Academic Forum of Foreign Students, Cairo University.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03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March 2014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8A380D" w:rsidRPr="00C83B85" w:rsidRDefault="008A380D" w:rsidP="008A38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“Towards a Better Preparation for the Future Teacher” International Education Conference – Sultan 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Qaboos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University.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8A380D" w:rsidP="008A38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ICI Certified Trainees Course –Dubai, International Canadian Institute.</w:t>
            </w: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8A380D" w:rsidRPr="00C83B85" w:rsidRDefault="008A380D" w:rsidP="008A38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Workshop “School Leadership in the 21</w:t>
            </w:r>
            <w:r w:rsidRPr="00C83B8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Century” –Al-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Batinah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North Governorate.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2005/2006</w:t>
            </w:r>
          </w:p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B527C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 couple of Presentations in the second and third “Educational Research Symposium” – Ministry of Education.</w:t>
            </w:r>
          </w:p>
        </w:tc>
      </w:tr>
      <w:tr w:rsidR="001B527C" w:rsidRPr="00C83B85" w:rsidTr="00064DFB">
        <w:trPr>
          <w:trHeight w:val="861"/>
        </w:trPr>
        <w:tc>
          <w:tcPr>
            <w:tcW w:w="307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6498" w:type="dxa"/>
          </w:tcPr>
          <w:p w:rsidR="001B527C" w:rsidRPr="00C83B85" w:rsidRDefault="001B527C" w:rsidP="001B527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Training Course – “Training based on Direct Exposure” –Directorate General of Human Resources Development.</w:t>
            </w:r>
          </w:p>
        </w:tc>
      </w:tr>
      <w:tr w:rsidR="00724F1E" w:rsidRPr="00C83B85" w:rsidTr="00064DFB">
        <w:tc>
          <w:tcPr>
            <w:tcW w:w="3078" w:type="dxa"/>
          </w:tcPr>
          <w:p w:rsidR="00724F1E" w:rsidRPr="00C83B85" w:rsidRDefault="00724F1E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8" w:type="dxa"/>
          </w:tcPr>
          <w:p w:rsidR="00724F1E" w:rsidRDefault="00724F1E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21BE" w:rsidRDefault="006A21BE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21BE" w:rsidRDefault="006A21BE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21BE" w:rsidRPr="00C83B85" w:rsidRDefault="006A21BE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F1E" w:rsidRPr="00C83B85" w:rsidTr="00064DFB">
        <w:tc>
          <w:tcPr>
            <w:tcW w:w="3078" w:type="dxa"/>
            <w:shd w:val="clear" w:color="auto" w:fill="D9D9D9" w:themeFill="background1" w:themeFillShade="D9"/>
          </w:tcPr>
          <w:p w:rsidR="00724F1E" w:rsidRPr="00C83B85" w:rsidRDefault="00724F1E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Committees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724F1E" w:rsidRPr="00C83B85" w:rsidRDefault="00724F1E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F1E" w:rsidRPr="00C83B85" w:rsidTr="00064DFB">
        <w:trPr>
          <w:trHeight w:val="795"/>
        </w:trPr>
        <w:tc>
          <w:tcPr>
            <w:tcW w:w="3078" w:type="dxa"/>
          </w:tcPr>
          <w:p w:rsidR="00724F1E" w:rsidRPr="00C83B85" w:rsidRDefault="00064DFB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98" w:type="dxa"/>
          </w:tcPr>
          <w:p w:rsidR="00FC2E09" w:rsidRPr="00C83B85" w:rsidRDefault="00724F1E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Member of the Committee Responsible for the Organization and </w:t>
            </w:r>
            <w:r w:rsidR="00FC2E09" w:rsidRPr="00C83B85">
              <w:rPr>
                <w:rFonts w:asciiTheme="majorBidi" w:hAnsiTheme="majorBidi" w:cstheme="majorBidi"/>
                <w:sz w:val="24"/>
                <w:szCs w:val="24"/>
              </w:rPr>
              <w:t>Preparation of various Events, Activities and Programs – the National Youth Committee.</w:t>
            </w:r>
          </w:p>
          <w:p w:rsidR="001F531D" w:rsidRPr="00C83B85" w:rsidRDefault="001F531D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31D" w:rsidRPr="00C83B85" w:rsidTr="00064DFB">
        <w:trPr>
          <w:trHeight w:val="301"/>
        </w:trPr>
        <w:tc>
          <w:tcPr>
            <w:tcW w:w="3078" w:type="dxa"/>
          </w:tcPr>
          <w:p w:rsidR="001F531D" w:rsidRPr="00C83B85" w:rsidRDefault="00064DFB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9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General Assembly of Al-Salam Sport Club – Vice President, 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Watan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Sport Team – Ministry of Sport Affairs.</w:t>
            </w:r>
          </w:p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31D" w:rsidRPr="00C83B85" w:rsidTr="00064DFB">
        <w:trPr>
          <w:trHeight w:val="699"/>
        </w:trPr>
        <w:tc>
          <w:tcPr>
            <w:tcW w:w="307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2014-2016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Head of </w:t>
            </w:r>
            <w:r w:rsidR="006D2E34" w:rsidRPr="00C83B8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Inventory at the Secretariat General of the National Youth Committee</w:t>
            </w:r>
          </w:p>
        </w:tc>
      </w:tr>
      <w:tr w:rsidR="001F531D" w:rsidRPr="00C83B85" w:rsidTr="00064DFB">
        <w:trPr>
          <w:trHeight w:val="695"/>
        </w:trPr>
        <w:tc>
          <w:tcPr>
            <w:tcW w:w="307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Head, Recruitment and Interviews Team – the National Youth Committee.</w:t>
            </w:r>
          </w:p>
        </w:tc>
      </w:tr>
      <w:tr w:rsidR="001F531D" w:rsidRPr="00C83B85" w:rsidTr="00064DFB">
        <w:trPr>
          <w:trHeight w:val="796"/>
        </w:trPr>
        <w:tc>
          <w:tcPr>
            <w:tcW w:w="307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Committee tasked with setting Financial Grades – the National Youth Committee.</w:t>
            </w:r>
          </w:p>
        </w:tc>
      </w:tr>
      <w:tr w:rsidR="001F531D" w:rsidRPr="00C83B85" w:rsidTr="00064DFB">
        <w:trPr>
          <w:trHeight w:val="758"/>
        </w:trPr>
        <w:tc>
          <w:tcPr>
            <w:tcW w:w="3078" w:type="dxa"/>
          </w:tcPr>
          <w:p w:rsidR="001F531D" w:rsidRPr="00C83B85" w:rsidRDefault="006D2E34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Gulf Comparative Education Society – United Arab Emirates.</w:t>
            </w:r>
          </w:p>
        </w:tc>
      </w:tr>
      <w:tr w:rsidR="001F531D" w:rsidRPr="00C83B85" w:rsidTr="00064DFB">
        <w:trPr>
          <w:trHeight w:val="980"/>
        </w:trPr>
        <w:tc>
          <w:tcPr>
            <w:tcW w:w="3078" w:type="dxa"/>
          </w:tcPr>
          <w:p w:rsidR="001F531D" w:rsidRPr="00C83B85" w:rsidRDefault="006D2E34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Assessment Panel for the Researches of “Facts of Life Book” – the Directorate General of Education – 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Batinah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North Governorate.</w:t>
            </w:r>
          </w:p>
        </w:tc>
      </w:tr>
      <w:tr w:rsidR="001F531D" w:rsidRPr="00C83B85" w:rsidTr="00064DFB">
        <w:trPr>
          <w:trHeight w:val="1407"/>
        </w:trPr>
        <w:tc>
          <w:tcPr>
            <w:tcW w:w="3078" w:type="dxa"/>
          </w:tcPr>
          <w:p w:rsidR="001F531D" w:rsidRPr="00C83B85" w:rsidRDefault="001F531D" w:rsidP="006D2E3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2012/2013</w:t>
            </w:r>
          </w:p>
        </w:tc>
        <w:tc>
          <w:tcPr>
            <w:tcW w:w="6498" w:type="dxa"/>
          </w:tcPr>
          <w:p w:rsidR="001F531D" w:rsidRPr="00C83B85" w:rsidRDefault="001F531D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Member of the Committee tasked with exploring the </w:t>
            </w:r>
            <w:r w:rsidR="006D2E34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Challenges, Hurdles Facing Schools 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>and Teachers in the Education Sector across the Various Education Governorates and Proposed Appropriate Solutions – the Directorate General of Education – 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Batinah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North Governorate.</w:t>
            </w:r>
          </w:p>
        </w:tc>
      </w:tr>
      <w:tr w:rsidR="001F531D" w:rsidRPr="00C83B85" w:rsidTr="00064DFB">
        <w:trPr>
          <w:trHeight w:val="690"/>
        </w:trPr>
        <w:tc>
          <w:tcPr>
            <w:tcW w:w="3078" w:type="dxa"/>
          </w:tcPr>
          <w:p w:rsidR="001F531D" w:rsidRPr="00C83B85" w:rsidRDefault="001F531D" w:rsidP="006D2E3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2011/2012</w:t>
            </w:r>
          </w:p>
        </w:tc>
        <w:tc>
          <w:tcPr>
            <w:tcW w:w="6498" w:type="dxa"/>
          </w:tcPr>
          <w:p w:rsidR="001F531D" w:rsidRPr="00C83B85" w:rsidRDefault="001F531D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Committees Responsible for the Follow up of Final Examination in the Governorate – 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Batinah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North Governorate. </w:t>
            </w:r>
          </w:p>
        </w:tc>
      </w:tr>
      <w:tr w:rsidR="001F531D" w:rsidRPr="00C83B85" w:rsidTr="00064DFB">
        <w:trPr>
          <w:trHeight w:val="731"/>
        </w:trPr>
        <w:tc>
          <w:tcPr>
            <w:tcW w:w="307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Board of 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Wafaa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Social</w:t>
            </w:r>
            <w:r w:rsidR="006D2E34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Welfare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Centers – Ministry of Social Development.</w:t>
            </w:r>
          </w:p>
        </w:tc>
      </w:tr>
      <w:tr w:rsidR="001F531D" w:rsidRPr="00C83B85" w:rsidTr="00064DFB">
        <w:trPr>
          <w:trHeight w:val="952"/>
        </w:trPr>
        <w:tc>
          <w:tcPr>
            <w:tcW w:w="307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2005/2007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Researches and Studies Panel at the Directorate General of Education – 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Batinah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North Governorate (Director-General’s Office).</w:t>
            </w:r>
          </w:p>
        </w:tc>
      </w:tr>
      <w:tr w:rsidR="001F531D" w:rsidRPr="00C83B85" w:rsidTr="00064DFB">
        <w:trPr>
          <w:trHeight w:val="839"/>
        </w:trPr>
        <w:tc>
          <w:tcPr>
            <w:tcW w:w="307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Team assigned to investigate the Status of the Administrative Staff across the Schools of Al-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Batinah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North Governorate.</w:t>
            </w:r>
          </w:p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31D" w:rsidRPr="00C83B85" w:rsidTr="00064DFB">
        <w:trPr>
          <w:trHeight w:val="669"/>
        </w:trPr>
        <w:tc>
          <w:tcPr>
            <w:tcW w:w="3078" w:type="dxa"/>
          </w:tcPr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1F531D" w:rsidRPr="00C83B85" w:rsidRDefault="001F531D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Member of the Committee of the Conference titled “Towards a Better Preparation for the Future Teacher” – Sultan 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Qaboos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University. </w:t>
            </w:r>
          </w:p>
          <w:p w:rsidR="001F531D" w:rsidRPr="00C83B85" w:rsidRDefault="001F531D" w:rsidP="001F53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31D" w:rsidRPr="00C83B85" w:rsidTr="00064DFB">
        <w:trPr>
          <w:trHeight w:val="699"/>
        </w:trPr>
        <w:tc>
          <w:tcPr>
            <w:tcW w:w="3078" w:type="dxa"/>
          </w:tcPr>
          <w:p w:rsidR="001F531D" w:rsidRPr="00C83B85" w:rsidRDefault="001F531D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2005</w:t>
            </w:r>
          </w:p>
        </w:tc>
        <w:tc>
          <w:tcPr>
            <w:tcW w:w="6498" w:type="dxa"/>
          </w:tcPr>
          <w:p w:rsidR="001F531D" w:rsidRPr="00C83B85" w:rsidRDefault="001F531D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Member of the Principal Committee during “Shinas Welcomes You”</w:t>
            </w:r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Exhibition in Honor of the Visit by His Majesty Sultan </w:t>
            </w:r>
            <w:proofErr w:type="spellStart"/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>Qaboos</w:t>
            </w:r>
            <w:proofErr w:type="spellEnd"/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to the </w:t>
            </w:r>
            <w:proofErr w:type="spellStart"/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>Wilayat</w:t>
            </w:r>
            <w:proofErr w:type="spellEnd"/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, Office of </w:t>
            </w:r>
            <w:proofErr w:type="spellStart"/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>Wali</w:t>
            </w:r>
            <w:proofErr w:type="spellEnd"/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Shinas</w:t>
            </w:r>
          </w:p>
        </w:tc>
      </w:tr>
      <w:tr w:rsidR="00900E8B" w:rsidRPr="00C83B85" w:rsidTr="00064DFB">
        <w:tc>
          <w:tcPr>
            <w:tcW w:w="3078" w:type="dxa"/>
          </w:tcPr>
          <w:p w:rsidR="00900E8B" w:rsidRPr="00C83B85" w:rsidRDefault="002D21D2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6498" w:type="dxa"/>
          </w:tcPr>
          <w:p w:rsidR="00900E8B" w:rsidRPr="00C83B85" w:rsidRDefault="001F531D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Member of the Committee </w:t>
            </w:r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proofErr w:type="spellStart"/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>Shura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Election</w:t>
            </w:r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– Ministry of Interior – 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Wilayat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3B85">
              <w:rPr>
                <w:rFonts w:asciiTheme="majorBidi" w:hAnsiTheme="majorBidi" w:cstheme="majorBidi"/>
                <w:sz w:val="24"/>
                <w:szCs w:val="24"/>
              </w:rPr>
              <w:t>Madhaa</w:t>
            </w:r>
            <w:proofErr w:type="spellEnd"/>
            <w:r w:rsidRPr="00C83B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2D21D2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14EBE">
        <w:tc>
          <w:tcPr>
            <w:tcW w:w="9576" w:type="dxa"/>
            <w:gridSpan w:val="2"/>
            <w:shd w:val="clear" w:color="auto" w:fill="D9D9D9" w:themeFill="background1" w:themeFillShade="D9"/>
          </w:tcPr>
          <w:p w:rsidR="002D21D2" w:rsidRPr="00C83B85" w:rsidRDefault="002D21D2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Researches and Scholarly Articles   </w:t>
            </w:r>
          </w:p>
        </w:tc>
      </w:tr>
      <w:tr w:rsidR="00900E8B" w:rsidRPr="00C83B85" w:rsidTr="00064DFB">
        <w:tc>
          <w:tcPr>
            <w:tcW w:w="307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  <w:p w:rsidR="00900E8B" w:rsidRPr="00C83B85" w:rsidRDefault="00900E8B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900E8B" w:rsidRPr="00C83B85" w:rsidRDefault="004713BB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Article</w:t>
            </w:r>
            <w:r w:rsidR="00900E8B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7950C0" w:rsidRPr="00C83B85">
              <w:rPr>
                <w:rFonts w:asciiTheme="majorBidi" w:hAnsiTheme="majorBidi" w:cstheme="majorBidi"/>
                <w:sz w:val="24"/>
                <w:szCs w:val="24"/>
              </w:rPr>
              <w:t>“T</w:t>
            </w:r>
            <w:r w:rsidR="00900E8B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he Scientific and Technological Revolution and its Impact on Educational Policies” </w:t>
            </w:r>
            <w:r w:rsidR="009917D6" w:rsidRPr="00C83B8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7F4B3F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Academic Journal.</w:t>
            </w:r>
          </w:p>
          <w:p w:rsidR="00502443" w:rsidRPr="00C83B85" w:rsidRDefault="00502443" w:rsidP="00EB42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2D21D2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Study – “The Teacher’s Political Culture in Oman” – Field Survey for a sample of Post Basic Education Teachers – Published in the Periodical of the College of Education.</w:t>
            </w:r>
          </w:p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2012/2013</w:t>
            </w:r>
          </w:p>
          <w:p w:rsidR="002D21D2" w:rsidRPr="00C83B85" w:rsidRDefault="002D21D2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Analytical Study – “Challenges facing Schools and Education Directorates in Sultanate of Oman (Proposal) in collaboration with the committee tasked with investigating the Challenges facing Schools and Education Governorates – Ministry of Education.</w:t>
            </w:r>
          </w:p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“Developing the Mechanisms of Educational Policies in Sultanate of Oman in light of Experiences of other Countries” – PhD Dissertation – Cairo University.</w:t>
            </w:r>
          </w:p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2010  </w:t>
            </w:r>
          </w:p>
          <w:p w:rsidR="002D21D2" w:rsidRPr="00C83B85" w:rsidRDefault="002D21D2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“Developing the Educational Systems in the Sultanate of Oman in the Face of the Growing Challenges” – Academic Forum of Foreign Students – Cairo University. </w:t>
            </w:r>
          </w:p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“The Role of Administrative Accountability in Education Development in the Sultanate of Oman – Young Researchers Forum, Yarmouk University – Jordan.</w:t>
            </w:r>
          </w:p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2D21D2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Investigating the reasons behind avoiding Physics course by 11</w:t>
            </w:r>
            <w:r w:rsidRPr="00C83B8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grade students, </w:t>
            </w:r>
            <w:r w:rsidR="00064DFB" w:rsidRPr="00C83B85">
              <w:rPr>
                <w:rFonts w:asciiTheme="majorBidi" w:hAnsiTheme="majorBidi" w:cstheme="majorBidi"/>
                <w:sz w:val="24"/>
                <w:szCs w:val="24"/>
              </w:rPr>
              <w:t>Research and Studies Committee, Technical Office, Ministry of Education</w:t>
            </w:r>
          </w:p>
          <w:p w:rsidR="00064DFB" w:rsidRPr="00C83B85" w:rsidRDefault="00064DFB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2D21D2" w:rsidRPr="00C83B85" w:rsidRDefault="00064DFB" w:rsidP="00064DF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6498" w:type="dxa"/>
          </w:tcPr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Research – “Application of Comprehensive Quality Control in Education in Sultanate of Oman” – Ministry of Education.</w:t>
            </w:r>
          </w:p>
          <w:p w:rsidR="002D21D2" w:rsidRPr="00C83B85" w:rsidRDefault="002D21D2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DFB" w:rsidRPr="00C83B85" w:rsidTr="00064DFB">
        <w:tc>
          <w:tcPr>
            <w:tcW w:w="3078" w:type="dxa"/>
          </w:tcPr>
          <w:p w:rsidR="00064DFB" w:rsidRPr="00C83B85" w:rsidRDefault="00064DFB" w:rsidP="00064DF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6498" w:type="dxa"/>
          </w:tcPr>
          <w:p w:rsidR="00064DFB" w:rsidRPr="00C83B85" w:rsidRDefault="00064DFB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Working paper on “Behavioral Skills of an Effective Manager”, office of the Director General</w:t>
            </w:r>
          </w:p>
          <w:p w:rsidR="00064DFB" w:rsidRPr="00C83B85" w:rsidRDefault="00064DFB" w:rsidP="002D21D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1D2" w:rsidRPr="00C83B85" w:rsidTr="00064DFB">
        <w:tc>
          <w:tcPr>
            <w:tcW w:w="3078" w:type="dxa"/>
          </w:tcPr>
          <w:p w:rsidR="00064DFB" w:rsidRPr="00C83B85" w:rsidRDefault="00064DFB" w:rsidP="00064DF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  <w:p w:rsidR="002D21D2" w:rsidRPr="00C83B85" w:rsidRDefault="002D21D2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:rsidR="002D21D2" w:rsidRPr="00C83B85" w:rsidRDefault="00064DFB" w:rsidP="00064DF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“The 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Conceptions </w:t>
            </w:r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>of the Principals of Government Schools in Relation to the Prevalent Patterns of Administrative Communication in Oman</w:t>
            </w:r>
            <w:r w:rsidRPr="00C83B85">
              <w:rPr>
                <w:rFonts w:asciiTheme="majorBidi" w:hAnsiTheme="majorBidi" w:cstheme="majorBidi"/>
                <w:sz w:val="24"/>
                <w:szCs w:val="24"/>
              </w:rPr>
              <w:t>’s M</w:t>
            </w:r>
            <w:r w:rsidR="002D21D2" w:rsidRPr="00C83B85">
              <w:rPr>
                <w:rFonts w:asciiTheme="majorBidi" w:hAnsiTheme="majorBidi" w:cstheme="majorBidi"/>
                <w:sz w:val="24"/>
                <w:szCs w:val="24"/>
              </w:rPr>
              <w:t>inistry of Education” – Master Dissertation – Yarmouk University.</w:t>
            </w:r>
          </w:p>
        </w:tc>
      </w:tr>
      <w:tr w:rsidR="00EB4251" w:rsidRPr="00C83B85" w:rsidTr="00064DFB">
        <w:tc>
          <w:tcPr>
            <w:tcW w:w="3078" w:type="dxa"/>
          </w:tcPr>
          <w:p w:rsidR="00EB4251" w:rsidRPr="00C83B85" w:rsidRDefault="00EB4251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8" w:type="dxa"/>
          </w:tcPr>
          <w:p w:rsidR="00EB4251" w:rsidRPr="00C83B85" w:rsidRDefault="00EB4251" w:rsidP="005F17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7E53" w:rsidRPr="00C83B85" w:rsidTr="00014EBE">
        <w:tc>
          <w:tcPr>
            <w:tcW w:w="3078" w:type="dxa"/>
            <w:shd w:val="clear" w:color="auto" w:fill="D9D9D9" w:themeFill="background1" w:themeFillShade="D9"/>
          </w:tcPr>
          <w:p w:rsidR="00B37E53" w:rsidRPr="00C83B85" w:rsidRDefault="0040249B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Discussion</w:t>
            </w:r>
            <w:r w:rsidR="00B37E53"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Panels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B37E53" w:rsidRPr="00C83B85" w:rsidRDefault="00B37E53" w:rsidP="00481B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7E53" w:rsidRPr="00C83B85" w:rsidTr="00064DFB">
        <w:tc>
          <w:tcPr>
            <w:tcW w:w="3078" w:type="dxa"/>
          </w:tcPr>
          <w:p w:rsidR="00B37E53" w:rsidRPr="00C83B85" w:rsidRDefault="00B37E53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8" w:type="dxa"/>
          </w:tcPr>
          <w:p w:rsidR="00B37E53" w:rsidRPr="00C83B85" w:rsidRDefault="0040249B" w:rsidP="00FC33F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Participated in the discussion and assessment of several studies, researches</w:t>
            </w:r>
            <w:r w:rsidR="00FC33F5" w:rsidRPr="00C83B85">
              <w:rPr>
                <w:rFonts w:asciiTheme="majorBidi" w:hAnsiTheme="majorBidi" w:cstheme="majorBidi"/>
                <w:sz w:val="24"/>
                <w:szCs w:val="24"/>
              </w:rPr>
              <w:t xml:space="preserve">, dissertations for master studies (University of </w:t>
            </w:r>
            <w:proofErr w:type="spellStart"/>
            <w:r w:rsidR="00FC33F5" w:rsidRPr="00C83B85">
              <w:rPr>
                <w:rFonts w:asciiTheme="majorBidi" w:hAnsiTheme="majorBidi" w:cstheme="majorBidi"/>
                <w:sz w:val="24"/>
                <w:szCs w:val="24"/>
              </w:rPr>
              <w:t>Nizwa</w:t>
            </w:r>
            <w:proofErr w:type="spellEnd"/>
            <w:r w:rsidR="00FC33F5" w:rsidRPr="00C83B85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  <w:p w:rsidR="00064DFB" w:rsidRPr="00C83B85" w:rsidRDefault="00064DFB" w:rsidP="00FC33F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33F5" w:rsidRPr="00C83B85" w:rsidTr="00064DFB">
        <w:tc>
          <w:tcPr>
            <w:tcW w:w="3078" w:type="dxa"/>
          </w:tcPr>
          <w:p w:rsidR="00FC33F5" w:rsidRPr="00C83B85" w:rsidRDefault="00FC33F5" w:rsidP="00BB25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8" w:type="dxa"/>
          </w:tcPr>
          <w:p w:rsidR="00FC33F5" w:rsidRPr="00C83B85" w:rsidRDefault="00FC33F5" w:rsidP="00FC33F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33F5" w:rsidRPr="00C83B85" w:rsidTr="00014EBE">
        <w:tc>
          <w:tcPr>
            <w:tcW w:w="3078" w:type="dxa"/>
            <w:shd w:val="clear" w:color="auto" w:fill="D9D9D9" w:themeFill="background1" w:themeFillShade="D9"/>
          </w:tcPr>
          <w:p w:rsidR="00FC33F5" w:rsidRPr="00C83B85" w:rsidRDefault="00FC33F5" w:rsidP="00BB25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Skills and Experiences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FC33F5" w:rsidRPr="00C83B85" w:rsidRDefault="00FC33F5" w:rsidP="00FC33F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DFB" w:rsidRPr="00C83B85" w:rsidTr="00064DFB">
        <w:tc>
          <w:tcPr>
            <w:tcW w:w="9576" w:type="dxa"/>
            <w:gridSpan w:val="2"/>
          </w:tcPr>
          <w:p w:rsidR="00064DFB" w:rsidRPr="00C83B85" w:rsidRDefault="00064DFB" w:rsidP="00064DF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Ability to prepare for and organize cultural and sport events and activities for the various occasions taking place within the youth sectors.</w:t>
            </w:r>
          </w:p>
          <w:p w:rsidR="00064DFB" w:rsidRPr="00C83B85" w:rsidRDefault="00064DFB" w:rsidP="003E44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4DFB" w:rsidRPr="00C83B85" w:rsidRDefault="00064DFB" w:rsidP="00064DF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Cooperation and liaison with the public institutions and private entities as to the management, organization and implementation of various activities, events and programs.</w:t>
            </w:r>
          </w:p>
          <w:p w:rsidR="00064DFB" w:rsidRPr="00C83B85" w:rsidRDefault="00064DFB" w:rsidP="003E437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4DFB" w:rsidRPr="00C83B85" w:rsidRDefault="00064DFB" w:rsidP="00064DF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Vast experience in human resources management through technical and administrative supervision at various levels across the public sector.</w:t>
            </w:r>
          </w:p>
          <w:p w:rsidR="00064DFB" w:rsidRPr="00C83B85" w:rsidRDefault="00064DFB" w:rsidP="005135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4DFB" w:rsidRPr="00C83B85" w:rsidRDefault="00064DFB" w:rsidP="00064DF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Ability to manage, organize and actualize various meetings, presentations and workshops.</w:t>
            </w:r>
          </w:p>
          <w:p w:rsidR="00064DFB" w:rsidRPr="00C83B85" w:rsidRDefault="00064DFB" w:rsidP="005135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4DFB" w:rsidRPr="00C83B85" w:rsidRDefault="00064DFB" w:rsidP="00064DF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Ability to plan and manage workshops and training courses and assess the outcomes.</w:t>
            </w:r>
          </w:p>
          <w:p w:rsidR="00064DFB" w:rsidRPr="00C83B85" w:rsidRDefault="00064DFB" w:rsidP="005135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4DFB" w:rsidRPr="00C83B85" w:rsidRDefault="00064DFB" w:rsidP="00064DF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Participated in formulating the annual plans and programs for the various activities.</w:t>
            </w:r>
          </w:p>
          <w:p w:rsidR="00064DFB" w:rsidRPr="00C83B85" w:rsidRDefault="00064DFB" w:rsidP="00064DF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4DFB" w:rsidRPr="00C83B85" w:rsidRDefault="00064DFB" w:rsidP="00064DFB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3B85">
              <w:rPr>
                <w:rFonts w:asciiTheme="majorBidi" w:hAnsiTheme="majorBidi" w:cstheme="majorBidi"/>
                <w:sz w:val="24"/>
                <w:szCs w:val="24"/>
              </w:rPr>
              <w:t>Credible record and experience in dealing and interacting with parents, students and teachers.</w:t>
            </w:r>
          </w:p>
        </w:tc>
      </w:tr>
    </w:tbl>
    <w:p w:rsidR="00533BC0" w:rsidRPr="00C83B85" w:rsidRDefault="00533BC0" w:rsidP="00533B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533BC0" w:rsidRPr="00C8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81C"/>
    <w:multiLevelType w:val="hybridMultilevel"/>
    <w:tmpl w:val="3796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607B"/>
    <w:multiLevelType w:val="hybridMultilevel"/>
    <w:tmpl w:val="688C6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F2"/>
    <w:rsid w:val="00014EBE"/>
    <w:rsid w:val="000170EC"/>
    <w:rsid w:val="00026891"/>
    <w:rsid w:val="0005534F"/>
    <w:rsid w:val="000624A0"/>
    <w:rsid w:val="00064DFB"/>
    <w:rsid w:val="000838BD"/>
    <w:rsid w:val="000F4BBC"/>
    <w:rsid w:val="00110C16"/>
    <w:rsid w:val="00130074"/>
    <w:rsid w:val="00135A6F"/>
    <w:rsid w:val="001B2E56"/>
    <w:rsid w:val="001B527C"/>
    <w:rsid w:val="001C2685"/>
    <w:rsid w:val="001C59F2"/>
    <w:rsid w:val="001C7849"/>
    <w:rsid w:val="001E2668"/>
    <w:rsid w:val="001F041A"/>
    <w:rsid w:val="001F4615"/>
    <w:rsid w:val="001F4CF3"/>
    <w:rsid w:val="001F531D"/>
    <w:rsid w:val="00213976"/>
    <w:rsid w:val="00257929"/>
    <w:rsid w:val="00266695"/>
    <w:rsid w:val="00285A8F"/>
    <w:rsid w:val="00285AC1"/>
    <w:rsid w:val="00297CD0"/>
    <w:rsid w:val="002A79BE"/>
    <w:rsid w:val="002B11F2"/>
    <w:rsid w:val="002C228E"/>
    <w:rsid w:val="002C696D"/>
    <w:rsid w:val="002C77A4"/>
    <w:rsid w:val="002D110F"/>
    <w:rsid w:val="002D21D2"/>
    <w:rsid w:val="00300309"/>
    <w:rsid w:val="0030344C"/>
    <w:rsid w:val="0032300E"/>
    <w:rsid w:val="00355A9A"/>
    <w:rsid w:val="00376E33"/>
    <w:rsid w:val="003835B1"/>
    <w:rsid w:val="00394FB4"/>
    <w:rsid w:val="00396702"/>
    <w:rsid w:val="003B14BA"/>
    <w:rsid w:val="003B181C"/>
    <w:rsid w:val="003C44F0"/>
    <w:rsid w:val="003C71FA"/>
    <w:rsid w:val="003D3CB3"/>
    <w:rsid w:val="003D4032"/>
    <w:rsid w:val="003D7E21"/>
    <w:rsid w:val="003E437E"/>
    <w:rsid w:val="003E4446"/>
    <w:rsid w:val="003F5393"/>
    <w:rsid w:val="0040249B"/>
    <w:rsid w:val="00441774"/>
    <w:rsid w:val="0045127E"/>
    <w:rsid w:val="00457469"/>
    <w:rsid w:val="004713BB"/>
    <w:rsid w:val="00477B95"/>
    <w:rsid w:val="00481B29"/>
    <w:rsid w:val="004D2E9D"/>
    <w:rsid w:val="005005B4"/>
    <w:rsid w:val="00502443"/>
    <w:rsid w:val="00503749"/>
    <w:rsid w:val="005063DC"/>
    <w:rsid w:val="00513554"/>
    <w:rsid w:val="005300F6"/>
    <w:rsid w:val="00533BC0"/>
    <w:rsid w:val="005414DA"/>
    <w:rsid w:val="00542D55"/>
    <w:rsid w:val="00553ECC"/>
    <w:rsid w:val="0056698C"/>
    <w:rsid w:val="00574E3B"/>
    <w:rsid w:val="005B76B6"/>
    <w:rsid w:val="005C16C5"/>
    <w:rsid w:val="005D1015"/>
    <w:rsid w:val="005D6304"/>
    <w:rsid w:val="005E3E85"/>
    <w:rsid w:val="005F13E0"/>
    <w:rsid w:val="005F175F"/>
    <w:rsid w:val="006445CA"/>
    <w:rsid w:val="00687575"/>
    <w:rsid w:val="00695E42"/>
    <w:rsid w:val="006A21BE"/>
    <w:rsid w:val="006B6DC4"/>
    <w:rsid w:val="006B7580"/>
    <w:rsid w:val="006D2E34"/>
    <w:rsid w:val="00724F1E"/>
    <w:rsid w:val="00757276"/>
    <w:rsid w:val="00773653"/>
    <w:rsid w:val="00774603"/>
    <w:rsid w:val="007950C0"/>
    <w:rsid w:val="007A6880"/>
    <w:rsid w:val="007F0653"/>
    <w:rsid w:val="007F4B3F"/>
    <w:rsid w:val="007F6945"/>
    <w:rsid w:val="00820151"/>
    <w:rsid w:val="0082019A"/>
    <w:rsid w:val="00827DD5"/>
    <w:rsid w:val="00847707"/>
    <w:rsid w:val="00861548"/>
    <w:rsid w:val="0086424C"/>
    <w:rsid w:val="00865EB6"/>
    <w:rsid w:val="00883838"/>
    <w:rsid w:val="00885E41"/>
    <w:rsid w:val="00895A0A"/>
    <w:rsid w:val="008A380D"/>
    <w:rsid w:val="008E22CE"/>
    <w:rsid w:val="008E35B1"/>
    <w:rsid w:val="008F3BE5"/>
    <w:rsid w:val="008F6799"/>
    <w:rsid w:val="00900E8B"/>
    <w:rsid w:val="00901CB8"/>
    <w:rsid w:val="00956358"/>
    <w:rsid w:val="009612FF"/>
    <w:rsid w:val="00964F00"/>
    <w:rsid w:val="00971A21"/>
    <w:rsid w:val="00974C33"/>
    <w:rsid w:val="00987FB9"/>
    <w:rsid w:val="009917D6"/>
    <w:rsid w:val="009B72AA"/>
    <w:rsid w:val="009C588B"/>
    <w:rsid w:val="009D1305"/>
    <w:rsid w:val="00A06A53"/>
    <w:rsid w:val="00A17DAA"/>
    <w:rsid w:val="00A4559E"/>
    <w:rsid w:val="00A75571"/>
    <w:rsid w:val="00AE1270"/>
    <w:rsid w:val="00AE7839"/>
    <w:rsid w:val="00B15C4F"/>
    <w:rsid w:val="00B33093"/>
    <w:rsid w:val="00B37E53"/>
    <w:rsid w:val="00B758EF"/>
    <w:rsid w:val="00BA5240"/>
    <w:rsid w:val="00BB25E9"/>
    <w:rsid w:val="00BC3E40"/>
    <w:rsid w:val="00BE366D"/>
    <w:rsid w:val="00C17455"/>
    <w:rsid w:val="00C21066"/>
    <w:rsid w:val="00C31DA3"/>
    <w:rsid w:val="00C35537"/>
    <w:rsid w:val="00C81F1D"/>
    <w:rsid w:val="00C824AD"/>
    <w:rsid w:val="00C83B85"/>
    <w:rsid w:val="00C97AE0"/>
    <w:rsid w:val="00CD11DC"/>
    <w:rsid w:val="00CE604B"/>
    <w:rsid w:val="00CF10C1"/>
    <w:rsid w:val="00CF754D"/>
    <w:rsid w:val="00D118EE"/>
    <w:rsid w:val="00D14439"/>
    <w:rsid w:val="00D274B4"/>
    <w:rsid w:val="00D32E76"/>
    <w:rsid w:val="00D63F16"/>
    <w:rsid w:val="00D641DC"/>
    <w:rsid w:val="00D71812"/>
    <w:rsid w:val="00D8596C"/>
    <w:rsid w:val="00E10937"/>
    <w:rsid w:val="00E14A20"/>
    <w:rsid w:val="00E263C1"/>
    <w:rsid w:val="00E5323B"/>
    <w:rsid w:val="00E70247"/>
    <w:rsid w:val="00E7400C"/>
    <w:rsid w:val="00E85AF2"/>
    <w:rsid w:val="00EB4251"/>
    <w:rsid w:val="00F03DDE"/>
    <w:rsid w:val="00F16B55"/>
    <w:rsid w:val="00F45CCF"/>
    <w:rsid w:val="00F46B73"/>
    <w:rsid w:val="00F77D76"/>
    <w:rsid w:val="00F913A5"/>
    <w:rsid w:val="00F976E9"/>
    <w:rsid w:val="00FB49A8"/>
    <w:rsid w:val="00FC2E09"/>
    <w:rsid w:val="00FC33F5"/>
    <w:rsid w:val="00FE488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B25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5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B25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dalif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457D-CD19-4910-A8B9-F6639E4E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د.خالد</cp:lastModifiedBy>
  <cp:revision>22</cp:revision>
  <cp:lastPrinted>2016-10-25T20:38:00Z</cp:lastPrinted>
  <dcterms:created xsi:type="dcterms:W3CDTF">2016-09-06T07:46:00Z</dcterms:created>
  <dcterms:modified xsi:type="dcterms:W3CDTF">2017-07-09T09:49:00Z</dcterms:modified>
</cp:coreProperties>
</file>